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rPr>
          <w:rFonts w:eastAsiaTheme="minorHAnsi"/>
        </w:rPr>
        <w:id w:val="-2076734595"/>
        <w:docPartObj>
          <w:docPartGallery w:val="Cover Pages"/>
          <w:docPartUnique/>
        </w:docPartObj>
      </w:sdtPr>
      <w:sdtContent>
        <w:p w14:paraId="203E9BC2" w14:textId="461581A8" w:rsidR="00813B35" w:rsidRDefault="00813B35" w:rsidP="00845D75">
          <w:pPr>
            <w:pStyle w:val="NoSpacing"/>
          </w:pPr>
          <w:r>
            <w:rPr>
              <w:noProof/>
            </w:rPr>
            <mc:AlternateContent>
              <mc:Choice Requires="wpg">
                <w:drawing>
                  <wp:anchor distT="0" distB="0" distL="114300" distR="114300" simplePos="0" relativeHeight="251659264" behindDoc="1" locked="0" layoutInCell="1" allowOverlap="1" wp14:anchorId="1CEA3194" wp14:editId="1BB829D9">
                    <wp:simplePos x="0" y="0"/>
                    <wp:positionH relativeFrom="page">
                      <wp:align>center</wp:align>
                    </wp:positionH>
                    <wp:positionV relativeFrom="page">
                      <wp:align>center</wp:align>
                    </wp:positionV>
                    <wp:extent cx="6852920" cy="9142730"/>
                    <wp:effectExtent l="0" t="0" r="2540" b="133985"/>
                    <wp:wrapNone/>
                    <wp:docPr id="119" name="Group 119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6852920" cy="9142730"/>
                              <a:chOff x="0" y="0"/>
                              <a:chExt cx="6858000" cy="9271750"/>
                            </a:xfrm>
                          </wpg:grpSpPr>
                          <wps:wsp>
                            <wps:cNvPr id="120" name="Rectangle 120"/>
                            <wps:cNvSpPr/>
                            <wps:spPr>
                              <a:xfrm>
                                <a:off x="0" y="7315200"/>
                                <a:ext cx="6858000" cy="143182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21" name="Rectangle 121"/>
                            <wps:cNvSpPr/>
                            <wps:spPr>
                              <a:xfrm>
                                <a:off x="0" y="7439025"/>
                                <a:ext cx="6858000" cy="18327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2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6FA41352" w14:textId="0062935F" w:rsidR="00813B35" w:rsidRPr="00830EE6" w:rsidRDefault="00CF4B44">
                                  <w:pPr>
                                    <w:pStyle w:val="NoSpacing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aps/>
                                      <w:color w:val="000000" w:themeColor="text1"/>
                                      <w:sz w:val="44"/>
                                      <w:szCs w:val="44"/>
                                    </w:rPr>
                                  </w:pPr>
                                  <w:r w:rsidRPr="00830EE6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 w:themeColor="text1"/>
                                      <w:sz w:val="44"/>
                                      <w:szCs w:val="44"/>
                                    </w:rPr>
                                    <w:t>Bashkia Patos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457200" tIns="182880" rIns="457200" bIns="457200" numCol="1" spcCol="0" rtlCol="0" fromWordArt="0" anchor="b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22" name="Text Box 122"/>
                            <wps:cNvSpPr txBox="1"/>
                            <wps:spPr>
                              <a:xfrm>
                                <a:off x="0" y="0"/>
                                <a:ext cx="6858000" cy="73152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sdt>
                                  <w:sdtPr>
                                    <w:rPr>
                                      <w:rFonts w:asciiTheme="majorHAnsi" w:eastAsiaTheme="majorEastAsia" w:hAnsiTheme="majorHAnsi" w:cstheme="majorBidi"/>
                                      <w:color w:val="595959" w:themeColor="text1" w:themeTint="A6"/>
                                      <w:sz w:val="108"/>
                                      <w:szCs w:val="108"/>
                                    </w:rPr>
                                    <w:alias w:val="Title"/>
                                    <w:tag w:val=""/>
                                    <w:id w:val="-1476986296"/>
                                    <w:showingPlcHdr/>
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<w:text/>
                                  </w:sdtPr>
                                  <w:sdtContent>
                                    <w:p w14:paraId="0486315F" w14:textId="0E8F73A1" w:rsidR="00813B35" w:rsidRDefault="00813B35" w:rsidP="00C83BB6">
                                      <w:pPr>
                                        <w:pStyle w:val="NoSpacing"/>
                                        <w:pBdr>
                                          <w:bottom w:val="single" w:sz="6" w:space="0" w:color="7F7F7F" w:themeColor="text1" w:themeTint="80"/>
                                        </w:pBdr>
                                        <w:rPr>
                                          <w:rFonts w:asciiTheme="majorHAnsi" w:eastAsiaTheme="majorEastAsia" w:hAnsiTheme="majorHAnsi" w:cstheme="majorBidi"/>
                                          <w:color w:val="595959" w:themeColor="text1" w:themeTint="A6"/>
                                          <w:sz w:val="108"/>
                                          <w:szCs w:val="108"/>
                                        </w:rPr>
                                      </w:pPr>
                                      <w:r>
                                        <w:rPr>
                                          <w:rFonts w:asciiTheme="majorHAnsi" w:eastAsiaTheme="majorEastAsia" w:hAnsiTheme="majorHAnsi" w:cstheme="majorBidi"/>
                                          <w:color w:val="595959" w:themeColor="text1" w:themeTint="A6"/>
                                          <w:sz w:val="108"/>
                                          <w:szCs w:val="108"/>
                                        </w:rPr>
                                        <w:t xml:space="preserve">     </w:t>
                                      </w:r>
                                    </w:p>
                                  </w:sdtContent>
                                </w:sdt>
                                <w:sdt>
                                  <w:sdtPr>
                                    <w:rPr>
                                      <w:rFonts w:ascii="Times New Roman" w:eastAsiaTheme="minorHAnsi" w:hAnsi="Times New Roman" w:cs="Times New Roman"/>
                                      <w:b/>
                                      <w:sz w:val="36"/>
                                      <w:szCs w:val="36"/>
                                    </w:rPr>
                                    <w:alias w:val="Subtitle"/>
                                    <w:tag w:val=""/>
                                    <w:id w:val="157346227"/>
    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    <w:text/>
                                  </w:sdtPr>
                                  <w:sdtContent>
                                    <w:p w14:paraId="2B20B14D" w14:textId="7ECCF945" w:rsidR="00813B35" w:rsidRPr="00140F2C" w:rsidRDefault="00BA4474" w:rsidP="00C80851">
                                      <w:pPr>
                                        <w:pStyle w:val="NoSpacing"/>
                                        <w:spacing w:before="240"/>
                                        <w:jc w:val="center"/>
                                        <w:rPr>
                                          <w:caps/>
                                          <w:color w:val="46464A" w:themeColor="text2"/>
                                          <w:sz w:val="36"/>
                                          <w:szCs w:val="36"/>
                                        </w:rPr>
                                      </w:pPr>
                                      <w:r>
                                        <w:rPr>
                                          <w:rFonts w:ascii="Times New Roman" w:eastAsiaTheme="minorHAnsi" w:hAnsi="Times New Roman" w:cs="Times New Roman"/>
                                          <w:b/>
                                          <w:sz w:val="36"/>
                                          <w:szCs w:val="36"/>
                                        </w:rPr>
                                        <w:t xml:space="preserve">REGJISTRI I KERKESVE DHE PERGJIGJEVE  </w:t>
                                      </w:r>
                                      <w:r w:rsidR="00F24653">
                                        <w:rPr>
                                          <w:rFonts w:ascii="Times New Roman" w:eastAsiaTheme="minorHAnsi" w:hAnsi="Times New Roman" w:cs="Times New Roman"/>
                                          <w:b/>
                                          <w:sz w:val="36"/>
                                          <w:szCs w:val="36"/>
                                        </w:rPr>
                                        <w:t>JANAR</w:t>
                                      </w:r>
                                      <w:r>
                                        <w:rPr>
                                          <w:rFonts w:ascii="Times New Roman" w:eastAsiaTheme="minorHAnsi" w:hAnsi="Times New Roman" w:cs="Times New Roman"/>
                                          <w:b/>
                                          <w:sz w:val="36"/>
                                          <w:szCs w:val="36"/>
                                        </w:rPr>
                                        <w:t xml:space="preserve"> 202</w:t>
                                      </w:r>
                                      <w:r w:rsidR="00F24653">
                                        <w:rPr>
                                          <w:rFonts w:ascii="Times New Roman" w:eastAsiaTheme="minorHAnsi" w:hAnsi="Times New Roman" w:cs="Times New Roman"/>
                                          <w:b/>
                                          <w:sz w:val="36"/>
                                          <w:szCs w:val="36"/>
                                        </w:rPr>
                                        <w:t>6</w:t>
                                      </w:r>
                                      <w:r>
                                        <w:rPr>
                                          <w:rFonts w:ascii="Times New Roman" w:eastAsiaTheme="minorHAnsi" w:hAnsi="Times New Roman" w:cs="Times New Roman"/>
                                          <w:b/>
                                          <w:sz w:val="36"/>
                                          <w:szCs w:val="36"/>
                                        </w:rPr>
                                        <w:t xml:space="preserve">                                                          Mbështetur në Ligjin nr.119/2014 "Për të Drejtën e Informimit" neni nr.8 pika 1</w:t>
                                      </w:r>
                                    </w:p>
                                  </w:sdtContent>
                                </w:sdt>
                              </w:txbxContent>
                            </wps:txbx>
                            <wps:bodyPr rot="0" spcFirstLastPara="0" vertOverflow="overflow" horzOverflow="overflow" vert="horz" wrap="square" lIns="457200" tIns="457200" rIns="457200" bIns="4572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88200</wp14:pctWidth>
                    </wp14:sizeRelH>
                    <wp14:sizeRelV relativeFrom="page">
                      <wp14:pctHeight>90900</wp14:pctHeight>
                    </wp14:sizeRelV>
                  </wp:anchor>
                </w:drawing>
              </mc:Choice>
              <mc:Fallback>
                <w:pict>
                  <v:group w14:anchorId="1CEA3194" id="Group 119" o:spid="_x0000_s1026" style="position:absolute;margin-left:0;margin-top:0;width:539.6pt;height:719.9pt;z-index:-251657216;mso-width-percent:882;mso-height-percent:909;mso-position-horizontal:center;mso-position-horizontal-relative:page;mso-position-vertical:center;mso-position-vertical-relative:page;mso-width-percent:882;mso-height-percent:909" coordsize="68580,927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">
                    <v:rect id="Rectangle 120" o:spid="_x0000_s1027" style="position:absolute;top:73152;width:68580;height:14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" fillcolor="#6f6f74 [3204]" stroked="f" strokeweight="1.1pt"/>
                    <v:rect id="Rectangle 121" o:spid="_x0000_s1028" style="position:absolute;top:74390;width:68580;height:18327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" fillcolor="#92a9b9 [3205]" stroked="f" strokeweight="1.1pt">
                      <v:textbox inset="36pt,14.4pt,36pt,36pt">
                        <w:txbxContent>
                          <w:p w14:paraId="6FA41352" w14:textId="0062935F" w:rsidR="00813B35" w:rsidRPr="00830EE6" w:rsidRDefault="00CF4B44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b/>
                                <w:bCs/>
                                <w:caps/>
                                <w:color w:val="000000" w:themeColor="text1"/>
                                <w:sz w:val="44"/>
                                <w:szCs w:val="44"/>
                              </w:rPr>
                            </w:pPr>
                            <w:r w:rsidRPr="00830EE6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44"/>
                                <w:szCs w:val="44"/>
                              </w:rPr>
                              <w:t>Bashkia Patos</w:t>
                            </w:r>
                          </w:p>
                        </w:txbxContent>
                      </v:textbox>
                    </v:re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22" o:spid="_x0000_s1029" type="#_x0000_t202" style="position:absolute;width:68580;height:7315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" filled="f" stroked="f" strokeweight=".5pt">
                      <v:textbox inset="36pt,36pt,36pt,36pt">
                        <w:txbxContent>
                          <w:sdt>
                            <w:sdtPr>
                              <w:rPr>
                                <w:rFonts w:asciiTheme="majorHAnsi" w:eastAsiaTheme="majorEastAsia" w:hAnsiTheme="majorHAnsi" w:cstheme="majorBidi"/>
                                <w:color w:val="595959" w:themeColor="text1" w:themeTint="A6"/>
                                <w:sz w:val="108"/>
                                <w:szCs w:val="108"/>
                              </w:rPr>
                              <w:alias w:val="Title"/>
                              <w:tag w:val=""/>
                              <w:id w:val="-1476986296"/>
                              <w:showingPlcHdr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Content>
                              <w:p w14:paraId="0486315F" w14:textId="0E8F73A1" w:rsidR="00813B35" w:rsidRDefault="00813B35" w:rsidP="00C83BB6">
                                <w:pPr>
                                  <w:pStyle w:val="NoSpacing"/>
                                  <w:pBdr>
                                    <w:bottom w:val="single" w:sz="6" w:space="0" w:color="7F7F7F" w:themeColor="text1" w:themeTint="80"/>
                                  </w:pBdr>
                                  <w:rPr>
                                    <w:rFonts w:asciiTheme="majorHAnsi" w:eastAsiaTheme="majorEastAsia" w:hAnsiTheme="majorHAnsi" w:cstheme="majorBidi"/>
                                    <w:color w:val="595959" w:themeColor="text1" w:themeTint="A6"/>
                                    <w:sz w:val="108"/>
                                    <w:szCs w:val="108"/>
                                  </w:rPr>
                                </w:pPr>
                                <w:r>
                                  <w:rPr>
                                    <w:rFonts w:asciiTheme="majorHAnsi" w:eastAsiaTheme="majorEastAsia" w:hAnsiTheme="majorHAnsi" w:cstheme="majorBidi"/>
                                    <w:color w:val="595959" w:themeColor="text1" w:themeTint="A6"/>
                                    <w:sz w:val="108"/>
                                    <w:szCs w:val="108"/>
                                  </w:rPr>
                                  <w:t xml:space="preserve">     </w:t>
                                </w:r>
                              </w:p>
                            </w:sdtContent>
                          </w:sdt>
                          <w:sdt>
                            <w:sdtPr>
                              <w:rPr>
                                <w:rFonts w:ascii="Times New Roman" w:eastAsiaTheme="minorHAnsi" w:hAnsi="Times New Roman" w:cs="Times New Roman"/>
                                <w:b/>
                                <w:sz w:val="36"/>
                                <w:szCs w:val="36"/>
                              </w:rPr>
                              <w:alias w:val="Subtitle"/>
                              <w:tag w:val=""/>
                              <w:id w:val="157346227"/>
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<w:text/>
                            </w:sdtPr>
                            <w:sdtContent>
                              <w:p w14:paraId="2B20B14D" w14:textId="7ECCF945" w:rsidR="00813B35" w:rsidRPr="00140F2C" w:rsidRDefault="00BA4474" w:rsidP="00C80851">
                                <w:pPr>
                                  <w:pStyle w:val="NoSpacing"/>
                                  <w:spacing w:before="240"/>
                                  <w:jc w:val="center"/>
                                  <w:rPr>
                                    <w:caps/>
                                    <w:color w:val="46464A" w:themeColor="text2"/>
                                    <w:sz w:val="36"/>
                                    <w:szCs w:val="36"/>
                                  </w:rPr>
                                </w:pPr>
                                <w:r>
                                  <w:rPr>
                                    <w:rFonts w:ascii="Times New Roman" w:eastAsiaTheme="minorHAnsi" w:hAnsi="Times New Roman" w:cs="Times New Roman"/>
                                    <w:b/>
                                    <w:sz w:val="36"/>
                                    <w:szCs w:val="36"/>
                                  </w:rPr>
                                  <w:t xml:space="preserve">REGJISTRI I KERKESVE DHE PERGJIGJEVE  </w:t>
                                </w:r>
                                <w:r w:rsidR="00F24653">
                                  <w:rPr>
                                    <w:rFonts w:ascii="Times New Roman" w:eastAsiaTheme="minorHAnsi" w:hAnsi="Times New Roman" w:cs="Times New Roman"/>
                                    <w:b/>
                                    <w:sz w:val="36"/>
                                    <w:szCs w:val="36"/>
                                  </w:rPr>
                                  <w:t>JANAR</w:t>
                                </w:r>
                                <w:r>
                                  <w:rPr>
                                    <w:rFonts w:ascii="Times New Roman" w:eastAsiaTheme="minorHAnsi" w:hAnsi="Times New Roman" w:cs="Times New Roman"/>
                                    <w:b/>
                                    <w:sz w:val="36"/>
                                    <w:szCs w:val="36"/>
                                  </w:rPr>
                                  <w:t xml:space="preserve"> 202</w:t>
                                </w:r>
                                <w:r w:rsidR="00F24653">
                                  <w:rPr>
                                    <w:rFonts w:ascii="Times New Roman" w:eastAsiaTheme="minorHAnsi" w:hAnsi="Times New Roman" w:cs="Times New Roman"/>
                                    <w:b/>
                                    <w:sz w:val="36"/>
                                    <w:szCs w:val="36"/>
                                  </w:rPr>
                                  <w:t>6</w:t>
                                </w:r>
                                <w:r>
                                  <w:rPr>
                                    <w:rFonts w:ascii="Times New Roman" w:eastAsiaTheme="minorHAnsi" w:hAnsi="Times New Roman" w:cs="Times New Roman"/>
                                    <w:b/>
                                    <w:sz w:val="36"/>
                                    <w:szCs w:val="36"/>
                                  </w:rPr>
                                  <w:t xml:space="preserve">                                                          Mbështetur në Ligjin nr.119/2014 "Për të Drejtën e Informimit" neni nr.8 pika 1</w:t>
                                </w:r>
                              </w:p>
                            </w:sdtContent>
                          </w:sdt>
                        </w:txbxContent>
                      </v:textbox>
                    </v:shape>
                    <w10:wrap anchorx="page" anchory="page"/>
                  </v:group>
                </w:pict>
              </mc:Fallback>
            </mc:AlternateContent>
          </w:r>
        </w:p>
        <w:p w14:paraId="60BB7DC1" w14:textId="4E3526AF" w:rsidR="00813B35" w:rsidRDefault="00813B35">
          <w:r>
            <w:br w:type="page"/>
          </w:r>
        </w:p>
      </w:sdtContent>
    </w:sdt>
    <w:p w14:paraId="4DEEFA40" w14:textId="77777777" w:rsidR="00813B35" w:rsidRPr="00FB6A9E" w:rsidRDefault="00813B35">
      <w:pPr>
        <w:rPr>
          <w:b/>
          <w:bCs/>
        </w:rPr>
      </w:pPr>
    </w:p>
    <w:tbl>
      <w:tblPr>
        <w:tblStyle w:val="TableGrid"/>
        <w:tblW w:w="13680" w:type="dxa"/>
        <w:tblInd w:w="-365" w:type="dxa"/>
        <w:tblLayout w:type="fixed"/>
        <w:tblLook w:val="04A0" w:firstRow="1" w:lastRow="0" w:firstColumn="1" w:lastColumn="0" w:noHBand="0" w:noVBand="1"/>
      </w:tblPr>
      <w:tblGrid>
        <w:gridCol w:w="1440"/>
        <w:gridCol w:w="1170"/>
        <w:gridCol w:w="2880"/>
        <w:gridCol w:w="1350"/>
        <w:gridCol w:w="3960"/>
        <w:gridCol w:w="1350"/>
        <w:gridCol w:w="1530"/>
      </w:tblGrid>
      <w:tr w:rsidR="009F3085" w:rsidRPr="00343771" w14:paraId="39AB3B62" w14:textId="77777777" w:rsidTr="00B82AB9">
        <w:trPr>
          <w:trHeight w:val="530"/>
        </w:trPr>
        <w:tc>
          <w:tcPr>
            <w:tcW w:w="1440" w:type="dxa"/>
            <w:shd w:val="clear" w:color="auto" w:fill="BDCBD5" w:themeFill="accent2" w:themeFillTint="99"/>
          </w:tcPr>
          <w:p w14:paraId="3140586B" w14:textId="036DDBC8" w:rsidR="009F3085" w:rsidRPr="005C2688" w:rsidRDefault="009F3085" w:rsidP="00E40E75">
            <w:pPr>
              <w:jc w:val="center"/>
              <w:rPr>
                <w:rFonts w:ascii="Times New Roman" w:hAnsi="Times New Roman" w:cs="Times New Roman"/>
                <w:b/>
                <w:i/>
                <w:iCs/>
                <w:color w:val="000000" w:themeColor="text1"/>
                <w:sz w:val="24"/>
                <w:szCs w:val="24"/>
              </w:rPr>
            </w:pPr>
            <w:r w:rsidRPr="005C2688">
              <w:rPr>
                <w:rFonts w:ascii="Times New Roman" w:hAnsi="Times New Roman" w:cs="Times New Roman"/>
                <w:b/>
                <w:i/>
                <w:iCs/>
                <w:color w:val="000000" w:themeColor="text1"/>
                <w:sz w:val="24"/>
                <w:szCs w:val="24"/>
              </w:rPr>
              <w:t>Nr.</w:t>
            </w:r>
          </w:p>
          <w:p w14:paraId="2537CC32" w14:textId="0C8CD984" w:rsidR="009F3085" w:rsidRPr="005C2688" w:rsidRDefault="009F3085" w:rsidP="00E40E75">
            <w:pPr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 w:rsidRPr="005C2688">
              <w:rPr>
                <w:rFonts w:ascii="Times New Roman" w:hAnsi="Times New Roman" w:cs="Times New Roman"/>
                <w:b/>
                <w:i/>
                <w:iCs/>
                <w:color w:val="000000" w:themeColor="text1"/>
                <w:sz w:val="24"/>
                <w:szCs w:val="24"/>
              </w:rPr>
              <w:t>Rendor</w:t>
            </w:r>
          </w:p>
        </w:tc>
        <w:tc>
          <w:tcPr>
            <w:tcW w:w="1170" w:type="dxa"/>
            <w:shd w:val="clear" w:color="auto" w:fill="BDCBD5" w:themeFill="accent2" w:themeFillTint="99"/>
          </w:tcPr>
          <w:p w14:paraId="68A15C40" w14:textId="12814BDD" w:rsidR="009F3085" w:rsidRPr="005C2688" w:rsidRDefault="009F3085" w:rsidP="00E40E75">
            <w:pPr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 w:rsidRPr="005C2688">
              <w:rPr>
                <w:rFonts w:ascii="Times New Roman" w:hAnsi="Times New Roman" w:cs="Times New Roman"/>
                <w:b/>
                <w:i/>
                <w:iCs/>
                <w:color w:val="000000" w:themeColor="text1"/>
                <w:sz w:val="24"/>
                <w:szCs w:val="24"/>
              </w:rPr>
              <w:t>Data e  kërkesës</w:t>
            </w:r>
          </w:p>
        </w:tc>
        <w:tc>
          <w:tcPr>
            <w:tcW w:w="2880" w:type="dxa"/>
            <w:shd w:val="clear" w:color="auto" w:fill="BDCBD5" w:themeFill="accent2" w:themeFillTint="99"/>
          </w:tcPr>
          <w:p w14:paraId="115CE509" w14:textId="05480587" w:rsidR="009F3085" w:rsidRPr="005C2688" w:rsidRDefault="009F3085" w:rsidP="00E40E75">
            <w:pPr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 w:rsidRPr="005C2688">
              <w:rPr>
                <w:rFonts w:ascii="Times New Roman" w:hAnsi="Times New Roman" w:cs="Times New Roman"/>
                <w:b/>
                <w:i/>
                <w:iCs/>
                <w:color w:val="000000" w:themeColor="text1"/>
                <w:sz w:val="24"/>
                <w:szCs w:val="24"/>
              </w:rPr>
              <w:t>Objekti i kërkesës</w:t>
            </w:r>
          </w:p>
        </w:tc>
        <w:tc>
          <w:tcPr>
            <w:tcW w:w="1350" w:type="dxa"/>
            <w:shd w:val="clear" w:color="auto" w:fill="BDCBD5" w:themeFill="accent2" w:themeFillTint="99"/>
          </w:tcPr>
          <w:p w14:paraId="33CB3F52" w14:textId="3708ADE9" w:rsidR="009F3085" w:rsidRPr="005C2688" w:rsidRDefault="009F3085" w:rsidP="00E40E75">
            <w:pPr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 w:rsidRPr="005C2688">
              <w:rPr>
                <w:rFonts w:ascii="Times New Roman" w:hAnsi="Times New Roman" w:cs="Times New Roman"/>
                <w:b/>
                <w:i/>
                <w:iCs/>
                <w:color w:val="000000" w:themeColor="text1"/>
                <w:sz w:val="24"/>
                <w:szCs w:val="24"/>
              </w:rPr>
              <w:t>Data e përgjigjes</w:t>
            </w:r>
          </w:p>
        </w:tc>
        <w:tc>
          <w:tcPr>
            <w:tcW w:w="3960" w:type="dxa"/>
            <w:shd w:val="clear" w:color="auto" w:fill="BDCBD5" w:themeFill="accent2" w:themeFillTint="99"/>
          </w:tcPr>
          <w:p w14:paraId="1748F758" w14:textId="6304A161" w:rsidR="009F3085" w:rsidRPr="005C2688" w:rsidRDefault="009F3085" w:rsidP="00E40E75">
            <w:pPr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 w:rsidRPr="005C2688">
              <w:rPr>
                <w:rFonts w:ascii="Times New Roman" w:hAnsi="Times New Roman" w:cs="Times New Roman"/>
                <w:b/>
                <w:i/>
                <w:iCs/>
                <w:color w:val="000000" w:themeColor="text1"/>
                <w:sz w:val="24"/>
                <w:szCs w:val="24"/>
              </w:rPr>
              <w:t>Përgjigje</w:t>
            </w:r>
          </w:p>
        </w:tc>
        <w:tc>
          <w:tcPr>
            <w:tcW w:w="1350" w:type="dxa"/>
            <w:shd w:val="clear" w:color="auto" w:fill="BDCBD5" w:themeFill="accent2" w:themeFillTint="99"/>
          </w:tcPr>
          <w:p w14:paraId="6545BA8A" w14:textId="43AFE8FE" w:rsidR="009F3085" w:rsidRPr="005C2688" w:rsidRDefault="009F3085" w:rsidP="007A4FBB">
            <w:pPr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 w:rsidRPr="005C2688">
              <w:rPr>
                <w:rFonts w:ascii="Times New Roman" w:hAnsi="Times New Roman" w:cs="Times New Roman"/>
                <w:b/>
                <w:i/>
                <w:iCs/>
                <w:color w:val="000000" w:themeColor="text1"/>
                <w:sz w:val="24"/>
                <w:szCs w:val="24"/>
              </w:rPr>
              <w:t>Menyra e përfundimit të kërkesës</w:t>
            </w:r>
          </w:p>
        </w:tc>
        <w:tc>
          <w:tcPr>
            <w:tcW w:w="1530" w:type="dxa"/>
            <w:shd w:val="clear" w:color="auto" w:fill="BDCBD5" w:themeFill="accent2" w:themeFillTint="99"/>
          </w:tcPr>
          <w:p w14:paraId="3F123C97" w14:textId="4E8A418C" w:rsidR="009F3085" w:rsidRPr="005C2688" w:rsidRDefault="009F3085" w:rsidP="00E40E75">
            <w:pPr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 w:rsidRPr="005C2688">
              <w:rPr>
                <w:rFonts w:ascii="Times New Roman" w:hAnsi="Times New Roman" w:cs="Times New Roman"/>
                <w:b/>
                <w:i/>
                <w:iCs/>
                <w:color w:val="000000" w:themeColor="text1"/>
                <w:sz w:val="24"/>
                <w:szCs w:val="24"/>
              </w:rPr>
              <w:t>Tarifa</w:t>
            </w:r>
          </w:p>
        </w:tc>
      </w:tr>
      <w:tr w:rsidR="00454828" w:rsidRPr="00DF2111" w14:paraId="5644FA4F" w14:textId="77777777" w:rsidTr="00B82AB9">
        <w:trPr>
          <w:trHeight w:val="1403"/>
        </w:trPr>
        <w:tc>
          <w:tcPr>
            <w:tcW w:w="1440" w:type="dxa"/>
            <w:shd w:val="clear" w:color="auto" w:fill="BDCBD5" w:themeFill="accent2" w:themeFillTint="99"/>
          </w:tcPr>
          <w:p w14:paraId="7712AB03" w14:textId="4414A7FB" w:rsidR="00454828" w:rsidRPr="000B014E" w:rsidRDefault="00454828" w:rsidP="00454828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</w:rPr>
              <w:t>1.</w:t>
            </w:r>
          </w:p>
        </w:tc>
        <w:tc>
          <w:tcPr>
            <w:tcW w:w="1170" w:type="dxa"/>
          </w:tcPr>
          <w:p w14:paraId="22378EC6" w14:textId="1B65CB6B" w:rsidR="00454828" w:rsidRPr="00337364" w:rsidRDefault="00454828" w:rsidP="0045482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 w:rsidR="003D1128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 w:rsidR="003D1128">
              <w:rPr>
                <w:rFonts w:ascii="Times New Roman" w:hAnsi="Times New Roman" w:cs="Times New Roman"/>
                <w:b/>
                <w:sz w:val="20"/>
                <w:szCs w:val="20"/>
              </w:rPr>
              <w:t>01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.202</w:t>
            </w:r>
            <w:r w:rsidR="003D1128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2880" w:type="dxa"/>
          </w:tcPr>
          <w:p w14:paraId="2D5076F6" w14:textId="600F6B23" w:rsidR="00454828" w:rsidRDefault="00454828" w:rsidP="00454828">
            <w:pPr>
              <w:shd w:val="clear" w:color="auto" w:fill="FFFFFF"/>
              <w:spacing w:after="100" w:afterAutospacing="1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98489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296A6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B.D</w:t>
            </w:r>
          </w:p>
          <w:p w14:paraId="486CFEFF" w14:textId="26A458C0" w:rsidR="00454828" w:rsidRPr="0098489F" w:rsidRDefault="00296A69" w:rsidP="00454828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Kerkese per marrje masash urgjente.</w:t>
            </w:r>
          </w:p>
        </w:tc>
        <w:tc>
          <w:tcPr>
            <w:tcW w:w="1350" w:type="dxa"/>
          </w:tcPr>
          <w:p w14:paraId="187F57E7" w14:textId="0F68EB32" w:rsidR="00454828" w:rsidRPr="00337364" w:rsidRDefault="00454828" w:rsidP="0045482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 w:rsidR="00296A69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 w:rsidR="00296A69">
              <w:rPr>
                <w:rFonts w:ascii="Times New Roman" w:hAnsi="Times New Roman" w:cs="Times New Roman"/>
                <w:b/>
                <w:sz w:val="20"/>
                <w:szCs w:val="20"/>
              </w:rPr>
              <w:t>01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.202</w:t>
            </w:r>
            <w:r w:rsidR="00296A69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3960" w:type="dxa"/>
          </w:tcPr>
          <w:p w14:paraId="2144988F" w14:textId="77777777" w:rsidR="00454828" w:rsidRDefault="00454828" w:rsidP="0045482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685BF588" w14:textId="6F4CFD35" w:rsidR="00454828" w:rsidRPr="00015DB7" w:rsidRDefault="00454828" w:rsidP="00296A6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485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Kthyer pergjigje nga </w:t>
            </w:r>
            <w:r w:rsidR="00296A69" w:rsidRPr="0090485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nga ana e bashkise Patos duke  e marr parasysh</w:t>
            </w:r>
            <w:r w:rsidR="009C5CA0" w:rsidRPr="0090485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kerkesen</w:t>
            </w:r>
            <w:r w:rsidR="00296A69" w:rsidRPr="0090485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="009C5CA0" w:rsidRPr="0090485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mbi </w:t>
            </w:r>
            <w:r w:rsidR="00296A69" w:rsidRPr="0090485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ndryshimin e orarit te nisjes se autobuzit</w:t>
            </w:r>
            <w:r w:rsidR="00296A69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.</w:t>
            </w:r>
          </w:p>
        </w:tc>
        <w:tc>
          <w:tcPr>
            <w:tcW w:w="1350" w:type="dxa"/>
          </w:tcPr>
          <w:p w14:paraId="2AE76096" w14:textId="3CBE58C3" w:rsidR="00454828" w:rsidRPr="000B014E" w:rsidRDefault="00454828" w:rsidP="00454828">
            <w:pPr>
              <w:rPr>
                <w:rFonts w:ascii="Times New Roman" w:hAnsi="Times New Roman" w:cs="Times New Roman"/>
                <w:b/>
                <w:sz w:val="18"/>
              </w:rPr>
            </w:pPr>
            <w:r w:rsidRPr="00612BA6">
              <w:rPr>
                <w:rFonts w:ascii="Times New Roman" w:hAnsi="Times New Roman" w:cs="Times New Roman"/>
                <w:b/>
                <w:szCs w:val="28"/>
              </w:rPr>
              <w:t>Email</w:t>
            </w:r>
          </w:p>
        </w:tc>
        <w:tc>
          <w:tcPr>
            <w:tcW w:w="1530" w:type="dxa"/>
          </w:tcPr>
          <w:p w14:paraId="09712FD7" w14:textId="6D5FFD57" w:rsidR="00454828" w:rsidRPr="000B014E" w:rsidRDefault="00454828" w:rsidP="00454828">
            <w:pPr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</w:rPr>
              <w:t>Papagesë</w:t>
            </w:r>
          </w:p>
        </w:tc>
      </w:tr>
      <w:tr w:rsidR="00454828" w14:paraId="1E69A82A" w14:textId="77777777" w:rsidTr="00B82AB9">
        <w:trPr>
          <w:trHeight w:val="1430"/>
        </w:trPr>
        <w:tc>
          <w:tcPr>
            <w:tcW w:w="1440" w:type="dxa"/>
            <w:shd w:val="clear" w:color="auto" w:fill="BDCBD5" w:themeFill="accent2" w:themeFillTint="99"/>
          </w:tcPr>
          <w:p w14:paraId="5AF4C763" w14:textId="6D3FE575" w:rsidR="00454828" w:rsidRDefault="00454828" w:rsidP="00454828">
            <w:pPr>
              <w:jc w:val="center"/>
              <w:rPr>
                <w:rFonts w:cstheme="minorHAnsi"/>
                <w:b/>
                <w:sz w:val="18"/>
              </w:rPr>
            </w:pPr>
            <w:r>
              <w:rPr>
                <w:rFonts w:cstheme="minorHAnsi"/>
                <w:b/>
                <w:sz w:val="18"/>
              </w:rPr>
              <w:t>2.</w:t>
            </w:r>
          </w:p>
        </w:tc>
        <w:tc>
          <w:tcPr>
            <w:tcW w:w="1170" w:type="dxa"/>
          </w:tcPr>
          <w:p w14:paraId="7B921AB8" w14:textId="471B2C66" w:rsidR="00454828" w:rsidRPr="00337364" w:rsidRDefault="00454828" w:rsidP="00454828">
            <w:pPr>
              <w:shd w:val="clear" w:color="auto" w:fill="FFFFFF"/>
              <w:spacing w:after="100" w:afterAutospacing="1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0</w:t>
            </w:r>
            <w:r w:rsidR="00FB6A9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6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.</w:t>
            </w:r>
            <w:r w:rsidR="00FB6A9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01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.202</w:t>
            </w:r>
            <w:r w:rsidR="00FB6A9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2880" w:type="dxa"/>
          </w:tcPr>
          <w:p w14:paraId="2F49B1B7" w14:textId="77777777" w:rsidR="00454828" w:rsidRDefault="00FB6A9E" w:rsidP="00454828">
            <w:pPr>
              <w:shd w:val="clear" w:color="auto" w:fill="FFFFFF"/>
              <w:spacing w:after="100" w:afterAutospacing="1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FB6A9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Prefekti Fier</w:t>
            </w:r>
          </w:p>
          <w:p w14:paraId="2F180B6B" w14:textId="0980F959" w:rsidR="00FB6A9E" w:rsidRPr="00FB6A9E" w:rsidRDefault="00FB6A9E" w:rsidP="00454828">
            <w:pPr>
              <w:shd w:val="clear" w:color="auto" w:fill="FFFFFF"/>
              <w:spacing w:after="100" w:afterAutospacing="1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6A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Kerkese per informacion, Luften kunder trafikimit te personave, periudha Janar -Dhj</w:t>
            </w:r>
            <w:r w:rsidR="00A7458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e</w:t>
            </w:r>
            <w:r w:rsidRPr="00FB6A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tor 2025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350" w:type="dxa"/>
          </w:tcPr>
          <w:p w14:paraId="487AC40A" w14:textId="780A4920" w:rsidR="00454828" w:rsidRPr="00337364" w:rsidRDefault="00FB6A9E" w:rsidP="0045482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08</w:t>
            </w:r>
            <w:r w:rsidR="007D671C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01</w:t>
            </w:r>
            <w:r w:rsidR="007D671C">
              <w:rPr>
                <w:rFonts w:ascii="Times New Roman" w:hAnsi="Times New Roman" w:cs="Times New Roman"/>
                <w:b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3960" w:type="dxa"/>
          </w:tcPr>
          <w:p w14:paraId="7BAA066E" w14:textId="4B312FD6" w:rsidR="00FB6A9E" w:rsidRPr="00FB6A9E" w:rsidRDefault="00FB6A9E" w:rsidP="00FB6A9E">
            <w:pPr>
              <w:pStyle w:val="v1msonormal"/>
              <w:shd w:val="clear" w:color="auto" w:fill="FFFFFF"/>
              <w:spacing w:before="0" w:beforeAutospacing="0" w:after="120" w:afterAutospacing="0" w:line="315" w:lineRule="atLeast"/>
              <w:jc w:val="both"/>
              <w:rPr>
                <w:rFonts w:ascii="Calibri" w:hAnsi="Calibri" w:cs="Calibri"/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hd w:val="clear" w:color="auto" w:fill="FFFFFF"/>
              </w:rPr>
              <w:t xml:space="preserve">Kthyer pergjigje nga ana e bashkise Patos se </w:t>
            </w:r>
            <w:r w:rsidRPr="00FB6A9E">
              <w:rPr>
                <w:color w:val="000000" w:themeColor="text1"/>
                <w:lang w:val="pt-BR"/>
              </w:rPr>
              <w:t>gjatë kësaj periudhe nuk ka patur raste të referuara apo të identifikuara të</w:t>
            </w:r>
            <w:r>
              <w:rPr>
                <w:color w:val="000000" w:themeColor="text1"/>
                <w:lang w:val="pt-BR"/>
              </w:rPr>
              <w:t xml:space="preserve"> </w:t>
            </w:r>
            <w:r w:rsidRPr="00FB6A9E">
              <w:rPr>
                <w:color w:val="000000" w:themeColor="text1"/>
                <w:lang w:val="pt-BR"/>
              </w:rPr>
              <w:t>viktimave të mundshme të trafikimit apo viktima trafikimi dhe nuk ka pasur asnjë rast të migracioneve të paligjshëm të fëmijëve të pashoqëruar drejt vendeve të BE-s.</w:t>
            </w:r>
          </w:p>
          <w:p w14:paraId="44C591BD" w14:textId="39050EEB" w:rsidR="00FB6A9E" w:rsidRPr="00FB6A9E" w:rsidRDefault="00FB6A9E" w:rsidP="00FB6A9E">
            <w:pPr>
              <w:pStyle w:val="v1msonormal"/>
              <w:shd w:val="clear" w:color="auto" w:fill="FFFFFF"/>
              <w:spacing w:before="0" w:beforeAutospacing="0" w:after="120" w:afterAutospacing="0" w:line="315" w:lineRule="atLeast"/>
              <w:jc w:val="both"/>
              <w:rPr>
                <w:rFonts w:ascii="Calibri" w:hAnsi="Calibri" w:cs="Calibri"/>
                <w:color w:val="000000" w:themeColor="text1"/>
                <w:sz w:val="21"/>
                <w:szCs w:val="21"/>
              </w:rPr>
            </w:pPr>
            <w:r w:rsidRPr="00FB6A9E">
              <w:rPr>
                <w:color w:val="000000" w:themeColor="text1"/>
                <w:lang w:val="pt-BR"/>
              </w:rPr>
              <w:t>Gjithashtu përgjatë muajit Tetor 2025 janë realizuar aktivitete me në fokus luftën kundër trafikimit me nxënës të shkollave të qytetit, aktiviteti kishte në fokus rritjen e ndërgjegjësimit në lidhje mbi rreziqet, format e trafikimit dhe mënyrat e raportimit në raste të tilla</w:t>
            </w:r>
            <w:r>
              <w:rPr>
                <w:color w:val="000000" w:themeColor="text1"/>
                <w:lang w:val="pt-BR"/>
              </w:rPr>
              <w:t>.</w:t>
            </w:r>
          </w:p>
          <w:p w14:paraId="28BF8801" w14:textId="6A74C92A" w:rsidR="00454828" w:rsidRPr="0085569D" w:rsidRDefault="00454828" w:rsidP="00454828">
            <w:pPr>
              <w:pStyle w:val="NormalWeb"/>
              <w:shd w:val="clear" w:color="auto" w:fill="FFFFFF"/>
              <w:spacing w:before="0" w:beforeAutospacing="0" w:after="0" w:afterAutospacing="0" w:line="242" w:lineRule="atLeast"/>
              <w:jc w:val="both"/>
              <w:rPr>
                <w:color w:val="000000" w:themeColor="text1"/>
                <w:shd w:val="clear" w:color="auto" w:fill="FFFFFF"/>
              </w:rPr>
            </w:pPr>
          </w:p>
        </w:tc>
        <w:tc>
          <w:tcPr>
            <w:tcW w:w="1350" w:type="dxa"/>
          </w:tcPr>
          <w:p w14:paraId="56D15612" w14:textId="3AC640AE" w:rsidR="00454828" w:rsidRDefault="00454828" w:rsidP="00454828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Email</w:t>
            </w:r>
          </w:p>
        </w:tc>
        <w:tc>
          <w:tcPr>
            <w:tcW w:w="1530" w:type="dxa"/>
          </w:tcPr>
          <w:p w14:paraId="37DFC3DC" w14:textId="4463F5FF" w:rsidR="00454828" w:rsidRDefault="00454828" w:rsidP="0045482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Papagesë</w:t>
            </w:r>
          </w:p>
        </w:tc>
      </w:tr>
      <w:tr w:rsidR="000A0818" w14:paraId="279B5600" w14:textId="77777777" w:rsidTr="00B82AB9">
        <w:trPr>
          <w:trHeight w:val="980"/>
        </w:trPr>
        <w:tc>
          <w:tcPr>
            <w:tcW w:w="1440" w:type="dxa"/>
            <w:shd w:val="clear" w:color="auto" w:fill="BDCBD5" w:themeFill="accent2" w:themeFillTint="99"/>
          </w:tcPr>
          <w:p w14:paraId="0EE35D87" w14:textId="74BA773A" w:rsidR="000A0818" w:rsidRDefault="000A0818" w:rsidP="000A0818">
            <w:pPr>
              <w:jc w:val="center"/>
              <w:rPr>
                <w:rFonts w:cstheme="minorHAnsi"/>
                <w:b/>
                <w:sz w:val="18"/>
              </w:rPr>
            </w:pPr>
            <w:r>
              <w:rPr>
                <w:rFonts w:cstheme="minorHAnsi"/>
                <w:b/>
                <w:sz w:val="18"/>
              </w:rPr>
              <w:t>3.</w:t>
            </w:r>
          </w:p>
        </w:tc>
        <w:tc>
          <w:tcPr>
            <w:tcW w:w="1170" w:type="dxa"/>
          </w:tcPr>
          <w:p w14:paraId="4387C023" w14:textId="03497DC6" w:rsidR="000A0818" w:rsidRPr="00337364" w:rsidRDefault="000A0818" w:rsidP="000A081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 w:rsidR="00B54905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 w:rsidR="00B54905">
              <w:rPr>
                <w:rFonts w:ascii="Times New Roman" w:hAnsi="Times New Roman" w:cs="Times New Roman"/>
                <w:b/>
                <w:sz w:val="20"/>
                <w:szCs w:val="20"/>
              </w:rPr>
              <w:t>01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.202</w:t>
            </w:r>
            <w:r w:rsidR="00B54905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2880" w:type="dxa"/>
          </w:tcPr>
          <w:p w14:paraId="60C81E5D" w14:textId="77777777" w:rsidR="000A0818" w:rsidRDefault="00B54905" w:rsidP="000A0818">
            <w:pPr>
              <w:shd w:val="clear" w:color="auto" w:fill="FFFFFF"/>
              <w:spacing w:after="100" w:afterAutospacing="1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D.G</w:t>
            </w:r>
          </w:p>
          <w:p w14:paraId="0FE38649" w14:textId="3096AE64" w:rsidR="00B54905" w:rsidRPr="00B54905" w:rsidRDefault="00B54905" w:rsidP="000A0818">
            <w:pPr>
              <w:shd w:val="clear" w:color="auto" w:fill="FFFFFF"/>
              <w:spacing w:after="100" w:afterAutospacing="1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5490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Dergim informacioni vjetore mbi programet e strehimit.</w:t>
            </w:r>
          </w:p>
          <w:p w14:paraId="49E2CC1E" w14:textId="0F282182" w:rsidR="00B54905" w:rsidRPr="00337364" w:rsidRDefault="00B54905" w:rsidP="000A0818">
            <w:pPr>
              <w:shd w:val="clear" w:color="auto" w:fill="FFFFFF"/>
              <w:spacing w:after="100" w:afterAutospacing="1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350" w:type="dxa"/>
          </w:tcPr>
          <w:p w14:paraId="1CBD66BA" w14:textId="475E4698" w:rsidR="000A0818" w:rsidRPr="00337364" w:rsidRDefault="002324A7" w:rsidP="000A081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26</w:t>
            </w:r>
            <w:r w:rsidR="000A0818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01</w:t>
            </w:r>
            <w:r w:rsidR="000A0818">
              <w:rPr>
                <w:rFonts w:ascii="Times New Roman" w:hAnsi="Times New Roman" w:cs="Times New Roman"/>
                <w:b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3960" w:type="dxa"/>
          </w:tcPr>
          <w:p w14:paraId="291AC085" w14:textId="4D41C57F" w:rsidR="000A0818" w:rsidRPr="00C54CA8" w:rsidRDefault="002324A7" w:rsidP="000A0818">
            <w:pPr>
              <w:shd w:val="clear" w:color="auto" w:fill="FFFFFF"/>
              <w:spacing w:line="242" w:lineRule="atLeast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Kthyer pergjigje nga ana e bashkise Patos duke mundesuar informacionin vjetor mbi programet e strehimit.</w:t>
            </w:r>
          </w:p>
        </w:tc>
        <w:tc>
          <w:tcPr>
            <w:tcW w:w="1350" w:type="dxa"/>
          </w:tcPr>
          <w:p w14:paraId="025864B8" w14:textId="12C2B6F4" w:rsidR="000A0818" w:rsidRDefault="000A0818" w:rsidP="000A0818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Email</w:t>
            </w:r>
          </w:p>
        </w:tc>
        <w:tc>
          <w:tcPr>
            <w:tcW w:w="1530" w:type="dxa"/>
          </w:tcPr>
          <w:p w14:paraId="141C9561" w14:textId="1A0A5849" w:rsidR="000A0818" w:rsidRDefault="000A0818" w:rsidP="000A081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Papagesë</w:t>
            </w:r>
          </w:p>
        </w:tc>
      </w:tr>
      <w:tr w:rsidR="000A0818" w14:paraId="4800C78C" w14:textId="77777777" w:rsidTr="00B82AB9">
        <w:tc>
          <w:tcPr>
            <w:tcW w:w="1440" w:type="dxa"/>
            <w:shd w:val="clear" w:color="auto" w:fill="BDCBD5" w:themeFill="accent2" w:themeFillTint="99"/>
          </w:tcPr>
          <w:p w14:paraId="101AAB95" w14:textId="77777777" w:rsidR="000A0818" w:rsidRDefault="000A0818" w:rsidP="000A0818">
            <w:pPr>
              <w:jc w:val="center"/>
              <w:rPr>
                <w:rFonts w:cstheme="minorHAnsi"/>
                <w:b/>
                <w:sz w:val="18"/>
              </w:rPr>
            </w:pPr>
          </w:p>
          <w:p w14:paraId="154D4C04" w14:textId="73E3F0ED" w:rsidR="000A0818" w:rsidRDefault="000A0818" w:rsidP="000A0818">
            <w:pPr>
              <w:jc w:val="center"/>
              <w:rPr>
                <w:rFonts w:cstheme="minorHAnsi"/>
                <w:b/>
                <w:sz w:val="18"/>
              </w:rPr>
            </w:pPr>
            <w:r>
              <w:rPr>
                <w:rFonts w:cstheme="minorHAnsi"/>
                <w:b/>
                <w:sz w:val="18"/>
              </w:rPr>
              <w:t>4.</w:t>
            </w:r>
          </w:p>
          <w:p w14:paraId="6952EA86" w14:textId="77777777" w:rsidR="000A0818" w:rsidRDefault="000A0818" w:rsidP="000A0818">
            <w:pPr>
              <w:jc w:val="center"/>
              <w:rPr>
                <w:rFonts w:cstheme="minorHAnsi"/>
                <w:b/>
                <w:sz w:val="18"/>
              </w:rPr>
            </w:pPr>
          </w:p>
          <w:p w14:paraId="271A3B7F" w14:textId="77777777" w:rsidR="000A0818" w:rsidRDefault="000A0818" w:rsidP="000A0818">
            <w:pPr>
              <w:jc w:val="center"/>
              <w:rPr>
                <w:rFonts w:cstheme="minorHAnsi"/>
                <w:b/>
                <w:sz w:val="18"/>
              </w:rPr>
            </w:pPr>
          </w:p>
        </w:tc>
        <w:tc>
          <w:tcPr>
            <w:tcW w:w="1170" w:type="dxa"/>
          </w:tcPr>
          <w:p w14:paraId="34694C8E" w14:textId="4B1FB5B6" w:rsidR="000A0818" w:rsidRDefault="000A0818" w:rsidP="000A081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 w:rsidR="00CA3E67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 w:rsidR="00CA3E67">
              <w:rPr>
                <w:rFonts w:ascii="Times New Roman" w:hAnsi="Times New Roman" w:cs="Times New Roman"/>
                <w:b/>
                <w:sz w:val="20"/>
                <w:szCs w:val="20"/>
              </w:rPr>
              <w:t>01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.202</w:t>
            </w:r>
            <w:r w:rsidR="00CA3E67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2880" w:type="dxa"/>
          </w:tcPr>
          <w:p w14:paraId="2DB5355A" w14:textId="77777777" w:rsidR="000A0818" w:rsidRDefault="00CA3E67" w:rsidP="000A0818">
            <w:pPr>
              <w:shd w:val="clear" w:color="auto" w:fill="FFFFFF"/>
              <w:spacing w:after="100" w:afterAutospacing="1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Avokat E.GJ</w:t>
            </w:r>
          </w:p>
          <w:p w14:paraId="46AAC01F" w14:textId="704C5EB3" w:rsidR="00CA3E67" w:rsidRPr="00CA3E67" w:rsidRDefault="00CA3E67" w:rsidP="000A0818">
            <w:pPr>
              <w:shd w:val="clear" w:color="auto" w:fill="FFFFFF"/>
              <w:spacing w:after="100" w:afterAutospacing="1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A3E6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Kerkese per informacion</w:t>
            </w:r>
          </w:p>
        </w:tc>
        <w:tc>
          <w:tcPr>
            <w:tcW w:w="1350" w:type="dxa"/>
          </w:tcPr>
          <w:p w14:paraId="1F994B9E" w14:textId="1B378841" w:rsidR="000A0818" w:rsidRPr="00337364" w:rsidRDefault="00450243" w:rsidP="000A081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08</w:t>
            </w:r>
            <w:r w:rsidR="000A0818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01</w:t>
            </w:r>
            <w:r w:rsidR="000A0818">
              <w:rPr>
                <w:rFonts w:ascii="Times New Roman" w:hAnsi="Times New Roman" w:cs="Times New Roman"/>
                <w:b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3960" w:type="dxa"/>
          </w:tcPr>
          <w:p w14:paraId="56F6A485" w14:textId="7669C8B6" w:rsidR="000A0818" w:rsidRPr="00C54CA8" w:rsidRDefault="00450243" w:rsidP="0045024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Kthyer pergjigje nga ana e bashkise Paros </w:t>
            </w:r>
            <w:r w:rsidR="001F410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eshte kryer afishim i shkreses me numer 622 akti date 09.12.2025,protokolluar prane bashkise Patos me nr.3855 prot</w:t>
            </w:r>
            <w:r w:rsidR="0063083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., date 15.12.2025 nga Gjykata e Shkalles se Pare te Juridiksionit te Pergjithshem Lezhe ne kendin e afishimeve publike te Zyres me Nje Ndalese ne date 17.12.2025.Gjithashtu afishimi iShpalljes Publike eshte bere gjithashtu ne banesen e te paditurit Brunildi Hajdini,ne adresen e percaktuar sipas urdhrit te Gjykates, po ne date 17.12.2025.</w:t>
            </w:r>
            <w:r w:rsidR="001F410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 </w:t>
            </w:r>
            <w:r w:rsidR="0063083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Per sa u permenden, eshte kthyer edhe pergjigje me shkrim drejtuar Gjykate se Shkalles se Pare te Juridiksionit te Pergjithshem, Lezhe.</w:t>
            </w:r>
            <w:r w:rsidR="001F410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                                                                     </w:t>
            </w:r>
          </w:p>
        </w:tc>
        <w:tc>
          <w:tcPr>
            <w:tcW w:w="1350" w:type="dxa"/>
          </w:tcPr>
          <w:p w14:paraId="4F125E07" w14:textId="712E1157" w:rsidR="000A0818" w:rsidRDefault="000A0818" w:rsidP="000A0818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Email</w:t>
            </w:r>
          </w:p>
        </w:tc>
        <w:tc>
          <w:tcPr>
            <w:tcW w:w="1530" w:type="dxa"/>
          </w:tcPr>
          <w:p w14:paraId="0EAE18F9" w14:textId="711C4FFA" w:rsidR="000A0818" w:rsidRDefault="000A0818" w:rsidP="000A081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Papagesë</w:t>
            </w:r>
          </w:p>
        </w:tc>
      </w:tr>
      <w:tr w:rsidR="00B2269F" w14:paraId="1A9486BF" w14:textId="77777777" w:rsidTr="00B82AB9">
        <w:trPr>
          <w:trHeight w:val="2132"/>
        </w:trPr>
        <w:tc>
          <w:tcPr>
            <w:tcW w:w="1440" w:type="dxa"/>
            <w:shd w:val="clear" w:color="auto" w:fill="BDCBD5" w:themeFill="accent2" w:themeFillTint="99"/>
          </w:tcPr>
          <w:p w14:paraId="6419FEA7" w14:textId="1E8CA47B" w:rsidR="00B2269F" w:rsidRDefault="00E87DE7" w:rsidP="0043163C">
            <w:pPr>
              <w:jc w:val="center"/>
              <w:rPr>
                <w:rFonts w:cstheme="minorHAnsi"/>
                <w:b/>
                <w:sz w:val="18"/>
              </w:rPr>
            </w:pPr>
            <w:r>
              <w:rPr>
                <w:rFonts w:cstheme="minorHAnsi"/>
                <w:b/>
                <w:sz w:val="18"/>
              </w:rPr>
              <w:t>5</w:t>
            </w:r>
            <w:r w:rsidR="00B2269F">
              <w:rPr>
                <w:rFonts w:cstheme="minorHAnsi"/>
                <w:b/>
                <w:sz w:val="18"/>
              </w:rPr>
              <w:t>.</w:t>
            </w:r>
          </w:p>
        </w:tc>
        <w:tc>
          <w:tcPr>
            <w:tcW w:w="1170" w:type="dxa"/>
          </w:tcPr>
          <w:p w14:paraId="544B33FE" w14:textId="11A7E58B" w:rsidR="00B2269F" w:rsidRDefault="00686471" w:rsidP="0043163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</w:t>
            </w:r>
            <w:r w:rsidR="00B2269F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01</w:t>
            </w:r>
            <w:r w:rsidR="00B2269F">
              <w:rPr>
                <w:rFonts w:ascii="Times New Roman" w:hAnsi="Times New Roman" w:cs="Times New Roman"/>
                <w:b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2880" w:type="dxa"/>
          </w:tcPr>
          <w:p w14:paraId="0721B37F" w14:textId="77777777" w:rsidR="005575CA" w:rsidRDefault="00686471" w:rsidP="0043163C">
            <w:pPr>
              <w:shd w:val="clear" w:color="auto" w:fill="FFFFFF"/>
              <w:spacing w:after="100" w:afterAutospacing="1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K.K</w:t>
            </w:r>
          </w:p>
          <w:p w14:paraId="6416839E" w14:textId="32EFC60F" w:rsidR="00686471" w:rsidRPr="00A10DB4" w:rsidRDefault="00686471" w:rsidP="0043163C">
            <w:pPr>
              <w:shd w:val="clear" w:color="auto" w:fill="FFFFFF"/>
              <w:spacing w:after="100" w:afterAutospacing="1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10126F">
              <w:rPr>
                <w:rFonts w:ascii="Times New Roman" w:hAnsi="Times New Roman" w:cs="Times New Roman"/>
                <w:bCs/>
                <w:sz w:val="24"/>
                <w:szCs w:val="24"/>
              </w:rPr>
              <w:t>Kerkese per informacion</w:t>
            </w:r>
          </w:p>
        </w:tc>
        <w:tc>
          <w:tcPr>
            <w:tcW w:w="1350" w:type="dxa"/>
          </w:tcPr>
          <w:p w14:paraId="4EC43743" w14:textId="1F29A807" w:rsidR="00B2269F" w:rsidRDefault="0050380A" w:rsidP="0043163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</w:t>
            </w:r>
            <w:r w:rsidR="006C0C28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01</w:t>
            </w:r>
            <w:r w:rsidR="006C0C28">
              <w:rPr>
                <w:rFonts w:ascii="Times New Roman" w:hAnsi="Times New Roman" w:cs="Times New Roman"/>
                <w:b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3960" w:type="dxa"/>
          </w:tcPr>
          <w:p w14:paraId="5888F0A3" w14:textId="5A477EF5" w:rsidR="00B2269F" w:rsidRPr="00500328" w:rsidRDefault="0050380A" w:rsidP="004316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Kthyer pergjigje nga ana e bashkise Patos eshte derguar kerkesa sipas informacionit te kerkuar.</w:t>
            </w:r>
          </w:p>
        </w:tc>
        <w:tc>
          <w:tcPr>
            <w:tcW w:w="1350" w:type="dxa"/>
          </w:tcPr>
          <w:p w14:paraId="18847B41" w14:textId="77777777" w:rsidR="00B2269F" w:rsidRDefault="00B2269F" w:rsidP="0043163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30" w:type="dxa"/>
          </w:tcPr>
          <w:p w14:paraId="2D791E84" w14:textId="77777777" w:rsidR="00B2269F" w:rsidRDefault="00B2269F" w:rsidP="0043163C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43163C" w14:paraId="7FE36970" w14:textId="77777777" w:rsidTr="00B82AB9">
        <w:trPr>
          <w:trHeight w:val="2132"/>
        </w:trPr>
        <w:tc>
          <w:tcPr>
            <w:tcW w:w="1440" w:type="dxa"/>
            <w:shd w:val="clear" w:color="auto" w:fill="BDCBD5" w:themeFill="accent2" w:themeFillTint="99"/>
          </w:tcPr>
          <w:p w14:paraId="31FAB62A" w14:textId="445ED881" w:rsidR="0043163C" w:rsidRDefault="00E87DE7" w:rsidP="0043163C">
            <w:pPr>
              <w:jc w:val="center"/>
              <w:rPr>
                <w:rFonts w:cstheme="minorHAnsi"/>
                <w:b/>
                <w:sz w:val="18"/>
              </w:rPr>
            </w:pPr>
            <w:r>
              <w:rPr>
                <w:rFonts w:cstheme="minorHAnsi"/>
                <w:b/>
                <w:sz w:val="18"/>
              </w:rPr>
              <w:lastRenderedPageBreak/>
              <w:t>6</w:t>
            </w:r>
            <w:r w:rsidR="0043163C">
              <w:rPr>
                <w:rFonts w:cstheme="minorHAnsi"/>
                <w:b/>
                <w:sz w:val="18"/>
              </w:rPr>
              <w:t>.</w:t>
            </w:r>
          </w:p>
        </w:tc>
        <w:tc>
          <w:tcPr>
            <w:tcW w:w="1170" w:type="dxa"/>
          </w:tcPr>
          <w:p w14:paraId="7A2B3994" w14:textId="21E45E3E" w:rsidR="0043163C" w:rsidRDefault="0043163C" w:rsidP="0043163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17</w:t>
            </w:r>
            <w:r w:rsidRPr="00337364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 w:rsidR="00EC52CC">
              <w:rPr>
                <w:rFonts w:ascii="Times New Roman" w:hAnsi="Times New Roman" w:cs="Times New Roman"/>
                <w:b/>
                <w:sz w:val="20"/>
                <w:szCs w:val="20"/>
              </w:rPr>
              <w:t>01</w:t>
            </w:r>
            <w:r w:rsidRPr="00337364">
              <w:rPr>
                <w:rFonts w:ascii="Times New Roman" w:hAnsi="Times New Roman" w:cs="Times New Roman"/>
                <w:b/>
                <w:sz w:val="20"/>
                <w:szCs w:val="20"/>
              </w:rPr>
              <w:t>.202</w:t>
            </w:r>
            <w:r w:rsidR="00EC52CC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2880" w:type="dxa"/>
          </w:tcPr>
          <w:p w14:paraId="4E0E6636" w14:textId="77777777" w:rsidR="0043163C" w:rsidRDefault="00EC52CC" w:rsidP="0043163C">
            <w:pPr>
              <w:shd w:val="clear" w:color="auto" w:fill="FFFFFF"/>
              <w:spacing w:after="100" w:afterAutospacing="1"/>
              <w:outlineLvl w:val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A.K</w:t>
            </w:r>
          </w:p>
          <w:p w14:paraId="674CD82D" w14:textId="3A6FBCE6" w:rsidR="00EC52CC" w:rsidRPr="00EC52CC" w:rsidRDefault="00EC52CC" w:rsidP="0043163C">
            <w:pPr>
              <w:shd w:val="clear" w:color="auto" w:fill="FFFFFF"/>
              <w:spacing w:after="100" w:afterAutospacing="1"/>
              <w:outlineLvl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C52CC">
              <w:rPr>
                <w:rFonts w:ascii="Times New Roman" w:hAnsi="Times New Roman" w:cs="Times New Roman"/>
                <w:bCs/>
                <w:sz w:val="24"/>
                <w:szCs w:val="24"/>
              </w:rPr>
              <w:t>Kerkese per informacion</w:t>
            </w:r>
          </w:p>
        </w:tc>
        <w:tc>
          <w:tcPr>
            <w:tcW w:w="1350" w:type="dxa"/>
          </w:tcPr>
          <w:p w14:paraId="0A0E2878" w14:textId="2FBB33D1" w:rsidR="0043163C" w:rsidRPr="00E14FA6" w:rsidRDefault="00C8335F" w:rsidP="0043163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11.02.2026</w:t>
            </w:r>
          </w:p>
        </w:tc>
        <w:tc>
          <w:tcPr>
            <w:tcW w:w="3960" w:type="dxa"/>
          </w:tcPr>
          <w:p w14:paraId="5E9702B5" w14:textId="356CCBD9" w:rsidR="00C8335F" w:rsidRDefault="00C8335F" w:rsidP="0043163C">
            <w:pPr>
              <w:shd w:val="clear" w:color="auto" w:fill="FFFFFF"/>
              <w:spacing w:after="100" w:afterAutospacing="1"/>
              <w:outlineLvl w:val="2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Lidhur me kerkesen per informacion eshte marr ne konsiderat ankesa dhe eshte kryer verifikimi ne terren dhe jane dhene udhezimet e nevojshme per vijimin e procedurave per rregjistrimin e pasurise prane institucionit kompetent si agjencise shteterore të kadastres( ASHK-se)</w:t>
            </w:r>
          </w:p>
          <w:p w14:paraId="5C332935" w14:textId="75663C43" w:rsidR="0043163C" w:rsidRPr="00337364" w:rsidRDefault="0043163C" w:rsidP="0043163C">
            <w:pPr>
              <w:shd w:val="clear" w:color="auto" w:fill="FFFFFF"/>
              <w:spacing w:after="100" w:afterAutospacing="1"/>
              <w:outlineLvl w:val="2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350" w:type="dxa"/>
          </w:tcPr>
          <w:p w14:paraId="31C0B723" w14:textId="16F85719" w:rsidR="0043163C" w:rsidRDefault="0043163C" w:rsidP="0043163C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Email</w:t>
            </w:r>
          </w:p>
        </w:tc>
        <w:tc>
          <w:tcPr>
            <w:tcW w:w="1530" w:type="dxa"/>
          </w:tcPr>
          <w:p w14:paraId="493E8E3C" w14:textId="5EE26A5F" w:rsidR="0043163C" w:rsidRDefault="0043163C" w:rsidP="0043163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Papagesë</w:t>
            </w:r>
          </w:p>
        </w:tc>
      </w:tr>
      <w:tr w:rsidR="0043163C" w14:paraId="128B64BA" w14:textId="77777777" w:rsidTr="00B82AB9">
        <w:trPr>
          <w:trHeight w:val="1250"/>
        </w:trPr>
        <w:tc>
          <w:tcPr>
            <w:tcW w:w="1440" w:type="dxa"/>
            <w:shd w:val="clear" w:color="auto" w:fill="BDCBD5" w:themeFill="accent2" w:themeFillTint="99"/>
          </w:tcPr>
          <w:p w14:paraId="37248BFC" w14:textId="1E733563" w:rsidR="0043163C" w:rsidRDefault="00346CDD" w:rsidP="0043163C">
            <w:pPr>
              <w:jc w:val="center"/>
              <w:rPr>
                <w:rFonts w:cstheme="minorHAnsi"/>
                <w:b/>
                <w:sz w:val="18"/>
              </w:rPr>
            </w:pPr>
            <w:r>
              <w:rPr>
                <w:rFonts w:cstheme="minorHAnsi"/>
                <w:b/>
                <w:sz w:val="18"/>
              </w:rPr>
              <w:t>7</w:t>
            </w:r>
            <w:r w:rsidR="0043163C">
              <w:rPr>
                <w:rFonts w:cstheme="minorHAnsi"/>
                <w:b/>
                <w:sz w:val="18"/>
              </w:rPr>
              <w:t>.</w:t>
            </w:r>
          </w:p>
        </w:tc>
        <w:tc>
          <w:tcPr>
            <w:tcW w:w="1170" w:type="dxa"/>
          </w:tcPr>
          <w:p w14:paraId="101B084F" w14:textId="48473970" w:rsidR="0043163C" w:rsidRPr="00337364" w:rsidRDefault="00BA05F5" w:rsidP="0043163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19.01.2026</w:t>
            </w:r>
          </w:p>
        </w:tc>
        <w:tc>
          <w:tcPr>
            <w:tcW w:w="2880" w:type="dxa"/>
          </w:tcPr>
          <w:p w14:paraId="1751CB15" w14:textId="77777777" w:rsidR="0043163C" w:rsidRDefault="00BA05F5" w:rsidP="0043163C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Prefekti Fier</w:t>
            </w:r>
          </w:p>
          <w:p w14:paraId="5BE79252" w14:textId="77777777" w:rsidR="00BA05F5" w:rsidRDefault="00BA05F5" w:rsidP="0043163C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14:paraId="781A764B" w14:textId="5AC1E7D4" w:rsidR="00BA05F5" w:rsidRPr="00BA05F5" w:rsidRDefault="00BA05F5" w:rsidP="0043163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A05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Mbi kthim pergjigjet e shkresave nga bashkite e Qarkut.</w:t>
            </w:r>
          </w:p>
        </w:tc>
        <w:tc>
          <w:tcPr>
            <w:tcW w:w="1350" w:type="dxa"/>
          </w:tcPr>
          <w:p w14:paraId="2A3912E9" w14:textId="06FAD9B6" w:rsidR="0043163C" w:rsidRPr="00E14FA6" w:rsidRDefault="00C8335F" w:rsidP="0043163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20.01.2026</w:t>
            </w:r>
          </w:p>
        </w:tc>
        <w:tc>
          <w:tcPr>
            <w:tcW w:w="3960" w:type="dxa"/>
          </w:tcPr>
          <w:p w14:paraId="6A972B44" w14:textId="7C1A1C91" w:rsidR="0043163C" w:rsidRPr="00500328" w:rsidRDefault="00C8335F" w:rsidP="0043163C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Ju informojme se nga ana e Bashkise Patos eshte derguar informacioni ne rruge zyrtare</w:t>
            </w:r>
            <w:r w:rsidR="00333E0C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 brenda afateve te percaktuara.</w:t>
            </w:r>
          </w:p>
        </w:tc>
        <w:tc>
          <w:tcPr>
            <w:tcW w:w="1350" w:type="dxa"/>
          </w:tcPr>
          <w:p w14:paraId="4463B980" w14:textId="075BA96A" w:rsidR="0043163C" w:rsidRDefault="0043163C" w:rsidP="0043163C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Email</w:t>
            </w:r>
          </w:p>
        </w:tc>
        <w:tc>
          <w:tcPr>
            <w:tcW w:w="1530" w:type="dxa"/>
          </w:tcPr>
          <w:p w14:paraId="40D04F9F" w14:textId="72C7AB48" w:rsidR="0043163C" w:rsidRDefault="0043163C" w:rsidP="0043163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Papagesë</w:t>
            </w:r>
          </w:p>
        </w:tc>
      </w:tr>
      <w:tr w:rsidR="0043163C" w14:paraId="5551700B" w14:textId="77777777" w:rsidTr="00B82AB9">
        <w:trPr>
          <w:trHeight w:val="1250"/>
        </w:trPr>
        <w:tc>
          <w:tcPr>
            <w:tcW w:w="1440" w:type="dxa"/>
            <w:shd w:val="clear" w:color="auto" w:fill="BDCBD5" w:themeFill="accent2" w:themeFillTint="99"/>
          </w:tcPr>
          <w:p w14:paraId="04CB4567" w14:textId="0FE4165E" w:rsidR="0043163C" w:rsidRDefault="00346CDD" w:rsidP="0043163C">
            <w:pPr>
              <w:jc w:val="center"/>
              <w:rPr>
                <w:rFonts w:cstheme="minorHAnsi"/>
                <w:b/>
                <w:sz w:val="18"/>
              </w:rPr>
            </w:pPr>
            <w:r>
              <w:rPr>
                <w:rFonts w:cstheme="minorHAnsi"/>
                <w:b/>
                <w:sz w:val="18"/>
              </w:rPr>
              <w:t>8</w:t>
            </w:r>
            <w:r w:rsidR="0043163C">
              <w:rPr>
                <w:rFonts w:cstheme="minorHAnsi"/>
                <w:b/>
                <w:sz w:val="18"/>
              </w:rPr>
              <w:t>.</w:t>
            </w:r>
          </w:p>
        </w:tc>
        <w:tc>
          <w:tcPr>
            <w:tcW w:w="1170" w:type="dxa"/>
          </w:tcPr>
          <w:p w14:paraId="05323805" w14:textId="649FC8E9" w:rsidR="0043163C" w:rsidRPr="00337364" w:rsidRDefault="00D44FBF" w:rsidP="0043163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19.01.2026</w:t>
            </w:r>
          </w:p>
        </w:tc>
        <w:tc>
          <w:tcPr>
            <w:tcW w:w="2880" w:type="dxa"/>
          </w:tcPr>
          <w:p w14:paraId="5BD88896" w14:textId="77777777" w:rsidR="00FF5D2A" w:rsidRDefault="00FF5D2A" w:rsidP="0043163C">
            <w:pPr>
              <w:shd w:val="clear" w:color="auto" w:fill="FFFFFF"/>
              <w:spacing w:after="100" w:afterAutospacing="1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M.M</w:t>
            </w:r>
          </w:p>
          <w:p w14:paraId="729BD9BE" w14:textId="08453E78" w:rsidR="00FF5D2A" w:rsidRPr="00FF5D2A" w:rsidRDefault="00FF5D2A" w:rsidP="0043163C">
            <w:pPr>
              <w:shd w:val="clear" w:color="auto" w:fill="FFFFFF"/>
              <w:spacing w:after="100" w:afterAutospacing="1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F5D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Informacion mbi regjistrimin e femijes</w:t>
            </w:r>
          </w:p>
        </w:tc>
        <w:tc>
          <w:tcPr>
            <w:tcW w:w="1350" w:type="dxa"/>
          </w:tcPr>
          <w:p w14:paraId="5FFD38F9" w14:textId="1D6215E9" w:rsidR="0043163C" w:rsidRPr="00E14FA6" w:rsidRDefault="00D44FBF" w:rsidP="0043163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20.01.2026</w:t>
            </w:r>
          </w:p>
        </w:tc>
        <w:tc>
          <w:tcPr>
            <w:tcW w:w="3960" w:type="dxa"/>
          </w:tcPr>
          <w:p w14:paraId="71363574" w14:textId="645DB92D" w:rsidR="0043163C" w:rsidRPr="00D44FBF" w:rsidRDefault="00D44FBF" w:rsidP="0043163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Kthyer pergjigje nga ana e bashkise Patos </w:t>
            </w:r>
            <w:r w:rsidRPr="00D44FB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mbi regjistrimin e femijes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te </w:t>
            </w:r>
            <w:r w:rsidRPr="00D44FB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lindur  ne itali 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ku i keshte </w:t>
            </w:r>
            <w:r w:rsidRPr="00D44FB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certifikata nga zyra e gjendjec civile ne itali ekstrakt nga akti i lindjes, me vule ap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o</w:t>
            </w:r>
            <w:r w:rsidRPr="00D44FB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stile te  perkthyer ne gj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u</w:t>
            </w:r>
            <w:r w:rsidRPr="00D44FB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hen shqipe nga perkthyes te licensuar nga Ministria e Drejtesise shqi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petare</w:t>
            </w:r>
            <w:r w:rsidRPr="00D44FB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. Nese femija eshte me baba shtetas te huaj duhet dhe deklarata e babait ku te shpreh dakordesine qe femija te regjistrohet si shtetas shqiptar edhe kjo me vule apostile dhe e perkthyer. Per regjistrimin  duhet te paraqiteni ju, nje person nga familja ose nje person i autorizuar  nga ju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  <w:p w14:paraId="107F916F" w14:textId="4B84ABDD" w:rsidR="0043163C" w:rsidRPr="00EC04B8" w:rsidRDefault="0043163C" w:rsidP="0043163C">
            <w:pPr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1350" w:type="dxa"/>
          </w:tcPr>
          <w:p w14:paraId="08FB1529" w14:textId="69E9F0C7" w:rsidR="0043163C" w:rsidRDefault="0043163C" w:rsidP="0043163C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Email</w:t>
            </w:r>
          </w:p>
        </w:tc>
        <w:tc>
          <w:tcPr>
            <w:tcW w:w="1530" w:type="dxa"/>
          </w:tcPr>
          <w:p w14:paraId="23678476" w14:textId="4087388A" w:rsidR="0043163C" w:rsidRDefault="0043163C" w:rsidP="0043163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Papagesë</w:t>
            </w:r>
          </w:p>
        </w:tc>
      </w:tr>
      <w:tr w:rsidR="0043163C" w14:paraId="34DB1FA5" w14:textId="77777777" w:rsidTr="00B82AB9">
        <w:trPr>
          <w:trHeight w:val="1250"/>
        </w:trPr>
        <w:tc>
          <w:tcPr>
            <w:tcW w:w="1440" w:type="dxa"/>
            <w:shd w:val="clear" w:color="auto" w:fill="BDCBD5" w:themeFill="accent2" w:themeFillTint="99"/>
          </w:tcPr>
          <w:p w14:paraId="0A62757C" w14:textId="1A801243" w:rsidR="0043163C" w:rsidRPr="00FD4B3B" w:rsidRDefault="00346CDD" w:rsidP="0043163C">
            <w:pPr>
              <w:jc w:val="center"/>
              <w:rPr>
                <w:rFonts w:cstheme="minorHAnsi"/>
                <w:b/>
                <w:sz w:val="18"/>
              </w:rPr>
            </w:pPr>
            <w:r>
              <w:rPr>
                <w:rFonts w:cstheme="minorHAnsi"/>
                <w:b/>
                <w:sz w:val="18"/>
              </w:rPr>
              <w:lastRenderedPageBreak/>
              <w:t>9</w:t>
            </w:r>
            <w:r w:rsidR="0043163C" w:rsidRPr="00FD4B3B">
              <w:rPr>
                <w:rFonts w:cstheme="minorHAnsi"/>
                <w:b/>
                <w:sz w:val="18"/>
              </w:rPr>
              <w:t>.</w:t>
            </w:r>
          </w:p>
        </w:tc>
        <w:tc>
          <w:tcPr>
            <w:tcW w:w="1170" w:type="dxa"/>
          </w:tcPr>
          <w:p w14:paraId="7E41C2B3" w14:textId="3C71D804" w:rsidR="0043163C" w:rsidRPr="00337364" w:rsidRDefault="000967D3" w:rsidP="0043163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19.01.2026</w:t>
            </w:r>
          </w:p>
        </w:tc>
        <w:tc>
          <w:tcPr>
            <w:tcW w:w="2880" w:type="dxa"/>
          </w:tcPr>
          <w:p w14:paraId="328F027A" w14:textId="77777777" w:rsidR="0043163C" w:rsidRDefault="000967D3" w:rsidP="0043163C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Prefekti Fier</w:t>
            </w:r>
          </w:p>
          <w:p w14:paraId="3BD7571F" w14:textId="496DBC9D" w:rsidR="000967D3" w:rsidRPr="000967D3" w:rsidRDefault="000967D3" w:rsidP="0043163C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67D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Kerkese per plotesim te dhenash</w:t>
            </w:r>
          </w:p>
        </w:tc>
        <w:tc>
          <w:tcPr>
            <w:tcW w:w="1350" w:type="dxa"/>
          </w:tcPr>
          <w:p w14:paraId="625FE5D6" w14:textId="76F82E37" w:rsidR="0043163C" w:rsidRPr="00E14FA6" w:rsidRDefault="0043163C" w:rsidP="0043163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14FA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</w:t>
            </w:r>
            <w:r w:rsidR="0053458F">
              <w:rPr>
                <w:rFonts w:ascii="Times New Roman" w:hAnsi="Times New Roman" w:cs="Times New Roman"/>
                <w:b/>
                <w:sz w:val="20"/>
                <w:szCs w:val="20"/>
              </w:rPr>
              <w:t>20.01.2026</w:t>
            </w:r>
          </w:p>
          <w:p w14:paraId="4F36111C" w14:textId="77777777" w:rsidR="0043163C" w:rsidRPr="00337364" w:rsidRDefault="0043163C" w:rsidP="004316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0" w:type="dxa"/>
          </w:tcPr>
          <w:p w14:paraId="683B38A2" w14:textId="389ECFAB" w:rsidR="0043163C" w:rsidRPr="00337364" w:rsidRDefault="0053458F" w:rsidP="0043163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Kthyer pergjigje nga ana e bashkise Patos mbi plotesimin e te dhenave si pasoj e permbytjes.</w:t>
            </w:r>
          </w:p>
        </w:tc>
        <w:tc>
          <w:tcPr>
            <w:tcW w:w="1350" w:type="dxa"/>
          </w:tcPr>
          <w:p w14:paraId="42F89A69" w14:textId="39F76C46" w:rsidR="0043163C" w:rsidRDefault="0043163C" w:rsidP="0043163C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Email</w:t>
            </w:r>
          </w:p>
        </w:tc>
        <w:tc>
          <w:tcPr>
            <w:tcW w:w="1530" w:type="dxa"/>
          </w:tcPr>
          <w:p w14:paraId="564875C6" w14:textId="0AD01FC0" w:rsidR="0043163C" w:rsidRDefault="0043163C" w:rsidP="0043163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Papagesë</w:t>
            </w:r>
          </w:p>
        </w:tc>
      </w:tr>
      <w:tr w:rsidR="0043163C" w14:paraId="4DCFD5E4" w14:textId="77777777" w:rsidTr="00B82AB9">
        <w:trPr>
          <w:trHeight w:val="1250"/>
        </w:trPr>
        <w:tc>
          <w:tcPr>
            <w:tcW w:w="1440" w:type="dxa"/>
            <w:shd w:val="clear" w:color="auto" w:fill="BDCBD5" w:themeFill="accent2" w:themeFillTint="99"/>
          </w:tcPr>
          <w:p w14:paraId="09DB89FA" w14:textId="1ECD5226" w:rsidR="0043163C" w:rsidRPr="00FD4B3B" w:rsidRDefault="00643558" w:rsidP="0043163C">
            <w:pPr>
              <w:jc w:val="center"/>
              <w:rPr>
                <w:rFonts w:cstheme="minorHAnsi"/>
                <w:b/>
                <w:color w:val="000000" w:themeColor="text1"/>
                <w:sz w:val="18"/>
              </w:rPr>
            </w:pPr>
            <w:r>
              <w:rPr>
                <w:rFonts w:cstheme="minorHAnsi"/>
                <w:b/>
                <w:color w:val="000000" w:themeColor="text1"/>
                <w:sz w:val="18"/>
              </w:rPr>
              <w:t>1</w:t>
            </w:r>
            <w:r w:rsidR="00346CDD">
              <w:rPr>
                <w:rFonts w:cstheme="minorHAnsi"/>
                <w:b/>
                <w:color w:val="000000" w:themeColor="text1"/>
                <w:sz w:val="18"/>
              </w:rPr>
              <w:t>0</w:t>
            </w:r>
            <w:r w:rsidR="0043163C" w:rsidRPr="00FD4B3B">
              <w:rPr>
                <w:rFonts w:cstheme="minorHAnsi"/>
                <w:b/>
                <w:color w:val="000000" w:themeColor="text1"/>
                <w:sz w:val="18"/>
              </w:rPr>
              <w:t>.</w:t>
            </w:r>
          </w:p>
        </w:tc>
        <w:tc>
          <w:tcPr>
            <w:tcW w:w="1170" w:type="dxa"/>
          </w:tcPr>
          <w:p w14:paraId="4648DF43" w14:textId="51199BFA" w:rsidR="0043163C" w:rsidRPr="00337364" w:rsidRDefault="000967D3" w:rsidP="0043163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20.01.2026</w:t>
            </w:r>
          </w:p>
        </w:tc>
        <w:tc>
          <w:tcPr>
            <w:tcW w:w="2880" w:type="dxa"/>
          </w:tcPr>
          <w:p w14:paraId="78BCC3AF" w14:textId="77777777" w:rsidR="00495BA8" w:rsidRDefault="000967D3" w:rsidP="0043163C">
            <w:pPr>
              <w:shd w:val="clear" w:color="auto" w:fill="FFFFFF"/>
              <w:spacing w:after="100" w:afterAutospacing="1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0967D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E.K</w:t>
            </w:r>
          </w:p>
          <w:p w14:paraId="74A9E3F4" w14:textId="099D4EEA" w:rsidR="00495BA8" w:rsidRPr="00495BA8" w:rsidRDefault="00495BA8" w:rsidP="0043163C">
            <w:pPr>
              <w:shd w:val="clear" w:color="auto" w:fill="FFFFFF"/>
              <w:spacing w:after="100" w:afterAutospacing="1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5B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Dergim kerkese per asfaltimin e segmentit rrugor  Oficine e vjeter -Kasnice</w:t>
            </w:r>
          </w:p>
        </w:tc>
        <w:tc>
          <w:tcPr>
            <w:tcW w:w="1350" w:type="dxa"/>
          </w:tcPr>
          <w:p w14:paraId="349B06F2" w14:textId="7058FB56" w:rsidR="0043163C" w:rsidRPr="00E14FA6" w:rsidRDefault="00495BA8" w:rsidP="0043163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27.01.2026</w:t>
            </w:r>
          </w:p>
        </w:tc>
        <w:tc>
          <w:tcPr>
            <w:tcW w:w="3960" w:type="dxa"/>
          </w:tcPr>
          <w:p w14:paraId="3A663CC5" w14:textId="3F2D5FAA" w:rsidR="0043163C" w:rsidRPr="00A70528" w:rsidRDefault="00495BA8" w:rsidP="0043163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Kthyer pergjigje nga ana e bashkise Patos lidhur me kerkesen per asfaltimin e segmentit rrugor Oficine e vjeter-Kasnice duke e thene se eshte marr ne trajtim nga strukturat perkatese.</w:t>
            </w:r>
          </w:p>
        </w:tc>
        <w:tc>
          <w:tcPr>
            <w:tcW w:w="1350" w:type="dxa"/>
          </w:tcPr>
          <w:p w14:paraId="7F3616A6" w14:textId="5BE12F40" w:rsidR="0043163C" w:rsidRDefault="0043163C" w:rsidP="0043163C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Email</w:t>
            </w:r>
          </w:p>
        </w:tc>
        <w:tc>
          <w:tcPr>
            <w:tcW w:w="1530" w:type="dxa"/>
          </w:tcPr>
          <w:p w14:paraId="590FCA46" w14:textId="739CAC65" w:rsidR="0043163C" w:rsidRDefault="0043163C" w:rsidP="0043163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Papagesë</w:t>
            </w:r>
          </w:p>
        </w:tc>
      </w:tr>
      <w:tr w:rsidR="00405804" w14:paraId="20C0894F" w14:textId="77777777" w:rsidTr="00B82AB9">
        <w:trPr>
          <w:trHeight w:val="1250"/>
        </w:trPr>
        <w:tc>
          <w:tcPr>
            <w:tcW w:w="1440" w:type="dxa"/>
            <w:shd w:val="clear" w:color="auto" w:fill="BDCBD5" w:themeFill="accent2" w:themeFillTint="99"/>
          </w:tcPr>
          <w:p w14:paraId="14B5CB36" w14:textId="208ED74B" w:rsidR="00405804" w:rsidRDefault="00405804" w:rsidP="0043163C">
            <w:pPr>
              <w:jc w:val="center"/>
              <w:rPr>
                <w:rFonts w:cstheme="minorHAnsi"/>
                <w:b/>
                <w:color w:val="000000" w:themeColor="text1"/>
                <w:sz w:val="18"/>
              </w:rPr>
            </w:pPr>
            <w:r>
              <w:rPr>
                <w:rFonts w:cstheme="minorHAnsi"/>
                <w:b/>
                <w:color w:val="000000" w:themeColor="text1"/>
                <w:sz w:val="18"/>
              </w:rPr>
              <w:t>1</w:t>
            </w:r>
            <w:r w:rsidR="00346CDD">
              <w:rPr>
                <w:rFonts w:cstheme="minorHAnsi"/>
                <w:b/>
                <w:color w:val="000000" w:themeColor="text1"/>
                <w:sz w:val="18"/>
              </w:rPr>
              <w:t>1</w:t>
            </w:r>
            <w:r>
              <w:rPr>
                <w:rFonts w:cstheme="minorHAnsi"/>
                <w:b/>
                <w:color w:val="000000" w:themeColor="text1"/>
                <w:sz w:val="18"/>
              </w:rPr>
              <w:t>.</w:t>
            </w:r>
          </w:p>
        </w:tc>
        <w:tc>
          <w:tcPr>
            <w:tcW w:w="1170" w:type="dxa"/>
          </w:tcPr>
          <w:p w14:paraId="1D41A392" w14:textId="0C20462B" w:rsidR="00405804" w:rsidRDefault="00405804" w:rsidP="0043163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23.01.2026</w:t>
            </w:r>
          </w:p>
        </w:tc>
        <w:tc>
          <w:tcPr>
            <w:tcW w:w="2880" w:type="dxa"/>
          </w:tcPr>
          <w:p w14:paraId="689464D2" w14:textId="77777777" w:rsidR="00405804" w:rsidRDefault="003E51DF" w:rsidP="0043163C">
            <w:pPr>
              <w:shd w:val="clear" w:color="auto" w:fill="FFFFFF"/>
              <w:spacing w:after="100" w:afterAutospacing="1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Prefekti Fier</w:t>
            </w:r>
          </w:p>
          <w:p w14:paraId="7A2CE06B" w14:textId="61536781" w:rsidR="003E51DF" w:rsidRPr="003E51DF" w:rsidRDefault="003E51DF" w:rsidP="0043163C">
            <w:pPr>
              <w:shd w:val="clear" w:color="auto" w:fill="FFFFFF"/>
              <w:spacing w:after="100" w:afterAutospacing="1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E51D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Kerkese per informacion</w:t>
            </w:r>
          </w:p>
        </w:tc>
        <w:tc>
          <w:tcPr>
            <w:tcW w:w="1350" w:type="dxa"/>
          </w:tcPr>
          <w:p w14:paraId="26AA548C" w14:textId="50C0D99F" w:rsidR="00405804" w:rsidRDefault="003E51DF" w:rsidP="0043163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23.01.2026</w:t>
            </w:r>
          </w:p>
        </w:tc>
        <w:tc>
          <w:tcPr>
            <w:tcW w:w="3960" w:type="dxa"/>
          </w:tcPr>
          <w:p w14:paraId="6F7A3315" w14:textId="21FC5085" w:rsidR="00405804" w:rsidRDefault="003E51DF" w:rsidP="0043163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Kthyer pergjigje nga ana e bashkise Patos si me poshte:</w:t>
            </w:r>
            <w:r w:rsidR="00C87B63" w:rsidRPr="00C87B6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1.Vlera e gjobave te papaguara: Gjate vitit 2025 jane proceduar 3 subjekte me vlere 150,000 leke dhe per vitin 2026, aktualisht jane proceduar 2 subjekte me vlere 600,000.</w:t>
            </w:r>
            <w:r w:rsidR="00C87B63" w:rsidRPr="00C87B6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br/>
            </w:r>
            <w:r w:rsidR="00C87B63" w:rsidRPr="00C87B6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br/>
              <w:t>2. Subjekte te colat kane abuzuar me leje ndertimi: 0</w:t>
            </w:r>
            <w:r w:rsidR="00C87B63" w:rsidRPr="00C87B6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br/>
            </w:r>
            <w:r w:rsidR="00C87B63" w:rsidRPr="00C87B6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br/>
              <w:t>3. Subjekte te cilat nuk kane liruar hapesirat publike: Çdo subjekt eshte lajmeruar per tu pajisur me leje shfrytezimi hapesire publike referuar Rregullores se miratuar per Bashkine Patos</w:t>
            </w:r>
            <w:r w:rsidR="00C87B63" w:rsidRPr="00C87B6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br/>
            </w:r>
            <w:r w:rsidR="00C87B63" w:rsidRPr="00C87B6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br/>
              <w:t>4. Vende parkimi te zena nga firmat pa paguar qirate perkatese: 0</w:t>
            </w:r>
            <w:r w:rsidR="00C87B63" w:rsidRPr="00C87B6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br/>
            </w:r>
            <w:r w:rsidR="00C87B63" w:rsidRPr="00C87B6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br/>
              <w:t>5. Subjektet te cilat kane shkaterruar argjinaturat e lumenjve: 0</w:t>
            </w:r>
            <w:r w:rsidR="00C87B63" w:rsidRPr="00C87B6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br/>
            </w:r>
            <w:r w:rsidR="00C87B63" w:rsidRPr="00C87B6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lastRenderedPageBreak/>
              <w:br/>
              <w:t>6. Kioska te cilat zene hapesirat publike pa paguar taksat dhe pa leje perkatese:  4</w:t>
            </w:r>
            <w:r w:rsidR="00C87B63" w:rsidRPr="00C87B6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br/>
            </w:r>
            <w:r w:rsidR="00C87B63" w:rsidRPr="00C87B6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br/>
              <w:t>7. Pika ku derdhen inertet dhe dherat e ndertimeve te lena ne menyre te organizuar: Kuqar</w:t>
            </w:r>
            <w:r w:rsidR="00C87B63" w:rsidRPr="00C87B6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br/>
            </w:r>
            <w:r w:rsidR="00C87B63" w:rsidRPr="00C87B6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br/>
              <w:t>8. Tregje te paligjshme: 0  (Tregje 1 ditor te cilat paguajne takse sipas Paketes Fiskale te miratuar per Bashkine Patos)</w:t>
            </w:r>
            <w:r w:rsidR="00C87B63" w:rsidRPr="00C87B6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br/>
            </w:r>
            <w:r w:rsidR="00C87B63" w:rsidRPr="00C87B6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br/>
              <w:t>9. Kompani te cilat kane perfituar kontrata per te bere pune publike nga Bashkia, te cilat nuk kane zbatuar projektin sipas kontrates se lidhur:</w:t>
            </w:r>
            <w:r w:rsidR="00C87B63" w:rsidRPr="00C87B6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br/>
              <w:t>0</w:t>
            </w:r>
            <w:r w:rsidR="00C87B63" w:rsidRPr="00C87B6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br/>
            </w:r>
            <w:r w:rsidR="00C87B63" w:rsidRPr="00C87B6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br/>
              <w:t>10. Ndertime/Shtesa te prishura:    2400 m2 shtesa, 700 m2 garazhe, 4580 m2 siperfaqe.</w:t>
            </w:r>
          </w:p>
        </w:tc>
        <w:tc>
          <w:tcPr>
            <w:tcW w:w="1350" w:type="dxa"/>
          </w:tcPr>
          <w:p w14:paraId="3E069D9F" w14:textId="77777777" w:rsidR="00405804" w:rsidRDefault="00405804" w:rsidP="0043163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30" w:type="dxa"/>
          </w:tcPr>
          <w:p w14:paraId="1ED9B34E" w14:textId="77777777" w:rsidR="00405804" w:rsidRDefault="00405804" w:rsidP="0043163C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273F30" w14:paraId="597E63FE" w14:textId="77777777" w:rsidTr="00B82AB9">
        <w:trPr>
          <w:trHeight w:val="1250"/>
        </w:trPr>
        <w:tc>
          <w:tcPr>
            <w:tcW w:w="1440" w:type="dxa"/>
            <w:shd w:val="clear" w:color="auto" w:fill="BDCBD5" w:themeFill="accent2" w:themeFillTint="99"/>
          </w:tcPr>
          <w:p w14:paraId="06BF7223" w14:textId="70E06CE8" w:rsidR="00273F30" w:rsidRDefault="00273F30" w:rsidP="0043163C">
            <w:pPr>
              <w:jc w:val="center"/>
              <w:rPr>
                <w:rFonts w:cstheme="minorHAnsi"/>
                <w:b/>
                <w:color w:val="000000" w:themeColor="text1"/>
                <w:sz w:val="18"/>
              </w:rPr>
            </w:pPr>
            <w:r>
              <w:rPr>
                <w:rFonts w:cstheme="minorHAnsi"/>
                <w:b/>
                <w:color w:val="000000" w:themeColor="text1"/>
                <w:sz w:val="18"/>
              </w:rPr>
              <w:t>1</w:t>
            </w:r>
            <w:r w:rsidR="00346CDD">
              <w:rPr>
                <w:rFonts w:cstheme="minorHAnsi"/>
                <w:b/>
                <w:color w:val="000000" w:themeColor="text1"/>
                <w:sz w:val="18"/>
              </w:rPr>
              <w:t>2</w:t>
            </w:r>
            <w:r>
              <w:rPr>
                <w:rFonts w:cstheme="minorHAnsi"/>
                <w:b/>
                <w:color w:val="000000" w:themeColor="text1"/>
                <w:sz w:val="18"/>
              </w:rPr>
              <w:t>.</w:t>
            </w:r>
          </w:p>
        </w:tc>
        <w:tc>
          <w:tcPr>
            <w:tcW w:w="1170" w:type="dxa"/>
          </w:tcPr>
          <w:p w14:paraId="798A6B8C" w14:textId="32E3189D" w:rsidR="00273F30" w:rsidRDefault="003B05A6" w:rsidP="0043163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27.01.2026</w:t>
            </w:r>
          </w:p>
        </w:tc>
        <w:tc>
          <w:tcPr>
            <w:tcW w:w="2880" w:type="dxa"/>
          </w:tcPr>
          <w:p w14:paraId="1DB8BAF0" w14:textId="06CEF0D0" w:rsidR="003B05A6" w:rsidRDefault="003B05A6" w:rsidP="0043163C">
            <w:pPr>
              <w:shd w:val="clear" w:color="auto" w:fill="FFFFFF"/>
              <w:spacing w:after="100" w:afterAutospacing="1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V.L</w:t>
            </w:r>
          </w:p>
          <w:p w14:paraId="4E4CDAF6" w14:textId="2D65C7A6" w:rsidR="003B05A6" w:rsidRPr="00104D79" w:rsidRDefault="003B05A6" w:rsidP="0043163C">
            <w:pPr>
              <w:shd w:val="clear" w:color="auto" w:fill="FFFFFF"/>
              <w:spacing w:after="100" w:afterAutospacing="1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04D7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Kerkese drejtuar Taksave</w:t>
            </w:r>
          </w:p>
        </w:tc>
        <w:tc>
          <w:tcPr>
            <w:tcW w:w="1350" w:type="dxa"/>
          </w:tcPr>
          <w:p w14:paraId="7578E801" w14:textId="4CDE0E09" w:rsidR="00273F30" w:rsidRDefault="003B05A6" w:rsidP="0043163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28.01.2026</w:t>
            </w:r>
          </w:p>
        </w:tc>
        <w:tc>
          <w:tcPr>
            <w:tcW w:w="3960" w:type="dxa"/>
          </w:tcPr>
          <w:p w14:paraId="3A6969FF" w14:textId="755529AB" w:rsidR="00273F30" w:rsidRDefault="002A2975" w:rsidP="0043163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Kthyer pergjigje lidhur me kerkesen per informacion</w:t>
            </w:r>
          </w:p>
        </w:tc>
        <w:tc>
          <w:tcPr>
            <w:tcW w:w="1350" w:type="dxa"/>
          </w:tcPr>
          <w:p w14:paraId="79142A62" w14:textId="77777777" w:rsidR="00273F30" w:rsidRDefault="00273F30" w:rsidP="0043163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30" w:type="dxa"/>
          </w:tcPr>
          <w:p w14:paraId="15AAEE23" w14:textId="77777777" w:rsidR="00273F30" w:rsidRDefault="00273F30" w:rsidP="0043163C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273F30" w14:paraId="7171515F" w14:textId="77777777" w:rsidTr="00B82AB9">
        <w:trPr>
          <w:trHeight w:val="1250"/>
        </w:trPr>
        <w:tc>
          <w:tcPr>
            <w:tcW w:w="1440" w:type="dxa"/>
            <w:shd w:val="clear" w:color="auto" w:fill="BDCBD5" w:themeFill="accent2" w:themeFillTint="99"/>
          </w:tcPr>
          <w:p w14:paraId="322D3E6F" w14:textId="76152BB4" w:rsidR="00273F30" w:rsidRDefault="00273F30" w:rsidP="0043163C">
            <w:pPr>
              <w:jc w:val="center"/>
              <w:rPr>
                <w:rFonts w:cstheme="minorHAnsi"/>
                <w:b/>
                <w:color w:val="000000" w:themeColor="text1"/>
                <w:sz w:val="18"/>
              </w:rPr>
            </w:pPr>
            <w:r>
              <w:rPr>
                <w:rFonts w:cstheme="minorHAnsi"/>
                <w:b/>
                <w:color w:val="000000" w:themeColor="text1"/>
                <w:sz w:val="18"/>
              </w:rPr>
              <w:t>1</w:t>
            </w:r>
            <w:r w:rsidR="00346CDD">
              <w:rPr>
                <w:rFonts w:cstheme="minorHAnsi"/>
                <w:b/>
                <w:color w:val="000000" w:themeColor="text1"/>
                <w:sz w:val="18"/>
              </w:rPr>
              <w:t>3</w:t>
            </w:r>
            <w:r>
              <w:rPr>
                <w:rFonts w:cstheme="minorHAnsi"/>
                <w:b/>
                <w:color w:val="000000" w:themeColor="text1"/>
                <w:sz w:val="18"/>
              </w:rPr>
              <w:t>.</w:t>
            </w:r>
          </w:p>
        </w:tc>
        <w:tc>
          <w:tcPr>
            <w:tcW w:w="1170" w:type="dxa"/>
          </w:tcPr>
          <w:p w14:paraId="0CC0FBDF" w14:textId="02A2ED87" w:rsidR="00273F30" w:rsidRDefault="003B05A6" w:rsidP="0043163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27.01.2026</w:t>
            </w:r>
          </w:p>
        </w:tc>
        <w:tc>
          <w:tcPr>
            <w:tcW w:w="2880" w:type="dxa"/>
          </w:tcPr>
          <w:p w14:paraId="16CF292A" w14:textId="77777777" w:rsidR="00273F30" w:rsidRDefault="003B05A6" w:rsidP="0043163C">
            <w:pPr>
              <w:shd w:val="clear" w:color="auto" w:fill="FFFFFF"/>
              <w:spacing w:after="100" w:afterAutospacing="1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I.I</w:t>
            </w:r>
          </w:p>
          <w:p w14:paraId="628B61CB" w14:textId="050EB9D6" w:rsidR="003B05A6" w:rsidRPr="003B05A6" w:rsidRDefault="003B05A6" w:rsidP="0043163C">
            <w:pPr>
              <w:shd w:val="clear" w:color="auto" w:fill="FFFFFF"/>
              <w:spacing w:after="100" w:afterAutospacing="1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B05A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Suport per kontakt Drejtorise se Taksave </w:t>
            </w:r>
          </w:p>
        </w:tc>
        <w:tc>
          <w:tcPr>
            <w:tcW w:w="1350" w:type="dxa"/>
          </w:tcPr>
          <w:p w14:paraId="1833830A" w14:textId="4EC0023F" w:rsidR="00273F30" w:rsidRDefault="003B05A6" w:rsidP="0043163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28.01.2026</w:t>
            </w:r>
          </w:p>
        </w:tc>
        <w:tc>
          <w:tcPr>
            <w:tcW w:w="3960" w:type="dxa"/>
          </w:tcPr>
          <w:p w14:paraId="47AE333A" w14:textId="0A5A2D8C" w:rsidR="00271FF7" w:rsidRPr="00271FF7" w:rsidRDefault="002A2975" w:rsidP="00271FF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Kthyer pergjigje duke komunikuar me personin pergjegjese.</w:t>
            </w:r>
            <w:r w:rsidR="00271FF7">
              <w:t xml:space="preserve"> </w:t>
            </w:r>
          </w:p>
          <w:p w14:paraId="0B36C564" w14:textId="432B1FB9" w:rsidR="00273F30" w:rsidRDefault="00273F30" w:rsidP="00271FF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350" w:type="dxa"/>
          </w:tcPr>
          <w:p w14:paraId="4F3F4DFE" w14:textId="77777777" w:rsidR="00273F30" w:rsidRDefault="00273F30" w:rsidP="0043163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30" w:type="dxa"/>
          </w:tcPr>
          <w:p w14:paraId="4A9FD9BF" w14:textId="77777777" w:rsidR="00273F30" w:rsidRDefault="00273F30" w:rsidP="0043163C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271FF7" w14:paraId="178A1203" w14:textId="77777777" w:rsidTr="00B82AB9">
        <w:trPr>
          <w:trHeight w:val="1250"/>
        </w:trPr>
        <w:tc>
          <w:tcPr>
            <w:tcW w:w="1440" w:type="dxa"/>
            <w:shd w:val="clear" w:color="auto" w:fill="BDCBD5" w:themeFill="accent2" w:themeFillTint="99"/>
          </w:tcPr>
          <w:p w14:paraId="130DDFD6" w14:textId="1889B8F7" w:rsidR="00271FF7" w:rsidRDefault="00271FF7" w:rsidP="00346CDD">
            <w:pPr>
              <w:jc w:val="center"/>
              <w:rPr>
                <w:rFonts w:cstheme="minorHAnsi"/>
                <w:b/>
                <w:color w:val="000000" w:themeColor="text1"/>
                <w:sz w:val="18"/>
              </w:rPr>
            </w:pPr>
            <w:r>
              <w:rPr>
                <w:rFonts w:cstheme="minorHAnsi"/>
                <w:b/>
                <w:color w:val="000000" w:themeColor="text1"/>
                <w:sz w:val="18"/>
              </w:rPr>
              <w:lastRenderedPageBreak/>
              <w:t>1</w:t>
            </w:r>
            <w:r w:rsidR="00346CDD">
              <w:rPr>
                <w:rFonts w:cstheme="minorHAnsi"/>
                <w:b/>
                <w:color w:val="000000" w:themeColor="text1"/>
                <w:sz w:val="18"/>
              </w:rPr>
              <w:t>4.</w:t>
            </w:r>
          </w:p>
        </w:tc>
        <w:tc>
          <w:tcPr>
            <w:tcW w:w="1170" w:type="dxa"/>
          </w:tcPr>
          <w:p w14:paraId="1650C66C" w14:textId="77777777" w:rsidR="00271FF7" w:rsidRDefault="00271FF7" w:rsidP="0043163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80" w:type="dxa"/>
          </w:tcPr>
          <w:p w14:paraId="33D8E11F" w14:textId="77777777" w:rsidR="00271FF7" w:rsidRPr="000967D3" w:rsidRDefault="00271FF7" w:rsidP="0043163C">
            <w:pPr>
              <w:shd w:val="clear" w:color="auto" w:fill="FFFFFF"/>
              <w:spacing w:after="100" w:afterAutospacing="1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350" w:type="dxa"/>
          </w:tcPr>
          <w:p w14:paraId="22412B78" w14:textId="77777777" w:rsidR="00271FF7" w:rsidRDefault="00271FF7" w:rsidP="0043163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0" w:type="dxa"/>
          </w:tcPr>
          <w:p w14:paraId="392D5FD4" w14:textId="77777777" w:rsidR="00271FF7" w:rsidRDefault="00271FF7" w:rsidP="0043163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350" w:type="dxa"/>
          </w:tcPr>
          <w:p w14:paraId="1CC21B90" w14:textId="77777777" w:rsidR="00271FF7" w:rsidRDefault="00271FF7" w:rsidP="0043163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30" w:type="dxa"/>
          </w:tcPr>
          <w:p w14:paraId="5DA82B18" w14:textId="77777777" w:rsidR="00271FF7" w:rsidRDefault="00271FF7" w:rsidP="0043163C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14:paraId="42B024D6" w14:textId="77777777" w:rsidR="00883A66" w:rsidRDefault="00883A66" w:rsidP="00883A66">
      <w:pPr>
        <w:tabs>
          <w:tab w:val="left" w:pos="5824"/>
        </w:tabs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                                            </w:t>
      </w:r>
    </w:p>
    <w:p w14:paraId="509B10D5" w14:textId="2715687A" w:rsidR="00883A66" w:rsidRPr="009C2A69" w:rsidRDefault="00883A66" w:rsidP="00883A66">
      <w:pPr>
        <w:tabs>
          <w:tab w:val="left" w:pos="5824"/>
        </w:tabs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  <w:r w:rsidRPr="009C2A69">
        <w:rPr>
          <w:rFonts w:ascii="Times New Roman" w:hAnsi="Times New Roman" w:cs="Times New Roman"/>
          <w:b/>
          <w:bCs/>
          <w:i/>
          <w:iCs/>
          <w:sz w:val="32"/>
          <w:szCs w:val="32"/>
        </w:rPr>
        <w:t xml:space="preserve">                                         KOORDINATORE E SË DREJTËS PËR INFORMIM                                                                                            </w:t>
      </w:r>
    </w:p>
    <w:p w14:paraId="67E19015" w14:textId="0D2C0DEB" w:rsidR="00883A66" w:rsidRPr="009C2A69" w:rsidRDefault="00883A66" w:rsidP="00883A66">
      <w:pPr>
        <w:tabs>
          <w:tab w:val="left" w:pos="5824"/>
        </w:tabs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  <w:r w:rsidRPr="009C2A69">
        <w:rPr>
          <w:rFonts w:ascii="Times New Roman" w:hAnsi="Times New Roman" w:cs="Times New Roman"/>
          <w:b/>
          <w:bCs/>
          <w:i/>
          <w:iCs/>
          <w:sz w:val="32"/>
          <w:szCs w:val="32"/>
        </w:rPr>
        <w:t xml:space="preserve">                                                                    Klevisa Zhapaj</w:t>
      </w:r>
    </w:p>
    <w:p w14:paraId="1750ACC9" w14:textId="77777777" w:rsidR="004E1CD8" w:rsidRDefault="004E1CD8"/>
    <w:sectPr w:rsidR="004E1CD8" w:rsidSect="00813B3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/>
      <w:pgMar w:top="1440" w:right="1440" w:bottom="1440" w:left="1440" w:header="72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570F67" w14:textId="77777777" w:rsidR="00231A92" w:rsidRDefault="00231A92" w:rsidP="00416F24">
      <w:pPr>
        <w:spacing w:after="0" w:line="240" w:lineRule="auto"/>
      </w:pPr>
      <w:r>
        <w:separator/>
      </w:r>
    </w:p>
  </w:endnote>
  <w:endnote w:type="continuationSeparator" w:id="0">
    <w:p w14:paraId="34E7039B" w14:textId="77777777" w:rsidR="00231A92" w:rsidRDefault="00231A92" w:rsidP="00416F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B3DD3F" w14:textId="77777777" w:rsidR="002E3B28" w:rsidRDefault="002E3B2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4347E4" w14:textId="77777777" w:rsidR="002E3B28" w:rsidRDefault="002E3B2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16B0AB" w14:textId="77777777" w:rsidR="002E3B28" w:rsidRDefault="002E3B2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13ADF3" w14:textId="77777777" w:rsidR="00231A92" w:rsidRDefault="00231A92" w:rsidP="00416F24">
      <w:pPr>
        <w:spacing w:after="0" w:line="240" w:lineRule="auto"/>
      </w:pPr>
      <w:r>
        <w:separator/>
      </w:r>
    </w:p>
  </w:footnote>
  <w:footnote w:type="continuationSeparator" w:id="0">
    <w:p w14:paraId="20ACFAD9" w14:textId="77777777" w:rsidR="00231A92" w:rsidRDefault="00231A92" w:rsidP="00416F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835A9A" w14:textId="77777777" w:rsidR="002E3B28" w:rsidRDefault="002E3B2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449A03" w14:textId="02073507" w:rsidR="004033A2" w:rsidRDefault="004033A2">
    <w:pPr>
      <w:pStyle w:val="Header"/>
    </w:pPr>
  </w:p>
  <w:p w14:paraId="186D12CE" w14:textId="77777777" w:rsidR="00416F24" w:rsidRDefault="00416F2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FC85B2" w14:textId="77777777" w:rsidR="002E3B28" w:rsidRDefault="002E3B2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06AE"/>
    <w:rsid w:val="000106AE"/>
    <w:rsid w:val="00015DB7"/>
    <w:rsid w:val="00022A2C"/>
    <w:rsid w:val="00035553"/>
    <w:rsid w:val="0004053A"/>
    <w:rsid w:val="000441A3"/>
    <w:rsid w:val="00050564"/>
    <w:rsid w:val="000621D2"/>
    <w:rsid w:val="000758BF"/>
    <w:rsid w:val="00076876"/>
    <w:rsid w:val="00085189"/>
    <w:rsid w:val="0009178B"/>
    <w:rsid w:val="00092189"/>
    <w:rsid w:val="000926C0"/>
    <w:rsid w:val="000967D3"/>
    <w:rsid w:val="000A0818"/>
    <w:rsid w:val="000A22C4"/>
    <w:rsid w:val="000B4CF7"/>
    <w:rsid w:val="000C1BD0"/>
    <w:rsid w:val="000C4E51"/>
    <w:rsid w:val="000D1228"/>
    <w:rsid w:val="000D215D"/>
    <w:rsid w:val="000E4101"/>
    <w:rsid w:val="000E4D1C"/>
    <w:rsid w:val="000E6A0C"/>
    <w:rsid w:val="000F2839"/>
    <w:rsid w:val="000F5A74"/>
    <w:rsid w:val="0010126F"/>
    <w:rsid w:val="00104D79"/>
    <w:rsid w:val="00105F4A"/>
    <w:rsid w:val="00115DF8"/>
    <w:rsid w:val="001163ED"/>
    <w:rsid w:val="00116ED9"/>
    <w:rsid w:val="00125FC8"/>
    <w:rsid w:val="00127E0F"/>
    <w:rsid w:val="0013329F"/>
    <w:rsid w:val="00140F2C"/>
    <w:rsid w:val="001454BF"/>
    <w:rsid w:val="00154244"/>
    <w:rsid w:val="001635C8"/>
    <w:rsid w:val="00167DC6"/>
    <w:rsid w:val="00170218"/>
    <w:rsid w:val="001709E8"/>
    <w:rsid w:val="0017415B"/>
    <w:rsid w:val="00192B28"/>
    <w:rsid w:val="00193028"/>
    <w:rsid w:val="001A0454"/>
    <w:rsid w:val="001A3F46"/>
    <w:rsid w:val="001B0059"/>
    <w:rsid w:val="001B2B78"/>
    <w:rsid w:val="001B732C"/>
    <w:rsid w:val="001C2A43"/>
    <w:rsid w:val="001C30D3"/>
    <w:rsid w:val="001D5E02"/>
    <w:rsid w:val="001E4E08"/>
    <w:rsid w:val="001E5C2A"/>
    <w:rsid w:val="001F16BE"/>
    <w:rsid w:val="001F4104"/>
    <w:rsid w:val="002206A8"/>
    <w:rsid w:val="0022476C"/>
    <w:rsid w:val="00231A92"/>
    <w:rsid w:val="002324A7"/>
    <w:rsid w:val="0023420F"/>
    <w:rsid w:val="0023619A"/>
    <w:rsid w:val="002455B5"/>
    <w:rsid w:val="00245B67"/>
    <w:rsid w:val="002511E9"/>
    <w:rsid w:val="00253D6D"/>
    <w:rsid w:val="0025712E"/>
    <w:rsid w:val="00267CA3"/>
    <w:rsid w:val="002719CB"/>
    <w:rsid w:val="00271FF7"/>
    <w:rsid w:val="00273F30"/>
    <w:rsid w:val="00277B4C"/>
    <w:rsid w:val="00285287"/>
    <w:rsid w:val="00296A69"/>
    <w:rsid w:val="002A19E0"/>
    <w:rsid w:val="002A1A5C"/>
    <w:rsid w:val="002A2975"/>
    <w:rsid w:val="002A631F"/>
    <w:rsid w:val="002B535F"/>
    <w:rsid w:val="002C4935"/>
    <w:rsid w:val="002C7626"/>
    <w:rsid w:val="002C7E91"/>
    <w:rsid w:val="002D3412"/>
    <w:rsid w:val="002D3FDB"/>
    <w:rsid w:val="002E3B28"/>
    <w:rsid w:val="002E6E3F"/>
    <w:rsid w:val="002E7A7A"/>
    <w:rsid w:val="002F04B8"/>
    <w:rsid w:val="002F0E54"/>
    <w:rsid w:val="002F4E4B"/>
    <w:rsid w:val="003038B4"/>
    <w:rsid w:val="00311535"/>
    <w:rsid w:val="00311693"/>
    <w:rsid w:val="00323A85"/>
    <w:rsid w:val="00324F15"/>
    <w:rsid w:val="00333E0C"/>
    <w:rsid w:val="00334DEE"/>
    <w:rsid w:val="00337244"/>
    <w:rsid w:val="00337364"/>
    <w:rsid w:val="0034132D"/>
    <w:rsid w:val="003416FF"/>
    <w:rsid w:val="00342711"/>
    <w:rsid w:val="00343771"/>
    <w:rsid w:val="00346CDD"/>
    <w:rsid w:val="0034796A"/>
    <w:rsid w:val="00351349"/>
    <w:rsid w:val="00357D35"/>
    <w:rsid w:val="003640C7"/>
    <w:rsid w:val="003727F7"/>
    <w:rsid w:val="0037722A"/>
    <w:rsid w:val="0038609C"/>
    <w:rsid w:val="00393016"/>
    <w:rsid w:val="003971F8"/>
    <w:rsid w:val="003A18BB"/>
    <w:rsid w:val="003B05A6"/>
    <w:rsid w:val="003B0669"/>
    <w:rsid w:val="003B2D3B"/>
    <w:rsid w:val="003C4859"/>
    <w:rsid w:val="003C69B7"/>
    <w:rsid w:val="003D1128"/>
    <w:rsid w:val="003D67CA"/>
    <w:rsid w:val="003D705A"/>
    <w:rsid w:val="003E51DF"/>
    <w:rsid w:val="003F0B24"/>
    <w:rsid w:val="004033A2"/>
    <w:rsid w:val="00404D79"/>
    <w:rsid w:val="00405804"/>
    <w:rsid w:val="00416115"/>
    <w:rsid w:val="00416F24"/>
    <w:rsid w:val="0043163C"/>
    <w:rsid w:val="00431D00"/>
    <w:rsid w:val="00450243"/>
    <w:rsid w:val="0045136D"/>
    <w:rsid w:val="00454828"/>
    <w:rsid w:val="00454D30"/>
    <w:rsid w:val="0047615A"/>
    <w:rsid w:val="004763A0"/>
    <w:rsid w:val="00495BA8"/>
    <w:rsid w:val="00495CE8"/>
    <w:rsid w:val="004974B4"/>
    <w:rsid w:val="004B327E"/>
    <w:rsid w:val="004B5DAD"/>
    <w:rsid w:val="004C087F"/>
    <w:rsid w:val="004C6D52"/>
    <w:rsid w:val="004E1CD8"/>
    <w:rsid w:val="00500328"/>
    <w:rsid w:val="0050380A"/>
    <w:rsid w:val="00503A4F"/>
    <w:rsid w:val="005126BD"/>
    <w:rsid w:val="00524B2C"/>
    <w:rsid w:val="005265B2"/>
    <w:rsid w:val="0053458F"/>
    <w:rsid w:val="005362DD"/>
    <w:rsid w:val="00536BF8"/>
    <w:rsid w:val="00536CA8"/>
    <w:rsid w:val="00542009"/>
    <w:rsid w:val="00543BBB"/>
    <w:rsid w:val="005544E4"/>
    <w:rsid w:val="005561EC"/>
    <w:rsid w:val="005575CA"/>
    <w:rsid w:val="00560C42"/>
    <w:rsid w:val="00567F3D"/>
    <w:rsid w:val="005879CE"/>
    <w:rsid w:val="00590FD6"/>
    <w:rsid w:val="005942FB"/>
    <w:rsid w:val="005C208D"/>
    <w:rsid w:val="005C2688"/>
    <w:rsid w:val="005C4374"/>
    <w:rsid w:val="005D26CE"/>
    <w:rsid w:val="005E31C9"/>
    <w:rsid w:val="005E3815"/>
    <w:rsid w:val="005E736B"/>
    <w:rsid w:val="005F323F"/>
    <w:rsid w:val="005F6EB4"/>
    <w:rsid w:val="005F7E94"/>
    <w:rsid w:val="00616591"/>
    <w:rsid w:val="006252ED"/>
    <w:rsid w:val="0063083F"/>
    <w:rsid w:val="0064230F"/>
    <w:rsid w:val="00643558"/>
    <w:rsid w:val="00651080"/>
    <w:rsid w:val="00652142"/>
    <w:rsid w:val="00655C55"/>
    <w:rsid w:val="006640FA"/>
    <w:rsid w:val="006737E4"/>
    <w:rsid w:val="00685F58"/>
    <w:rsid w:val="00686471"/>
    <w:rsid w:val="00697B53"/>
    <w:rsid w:val="006A505E"/>
    <w:rsid w:val="006A5088"/>
    <w:rsid w:val="006B0BEE"/>
    <w:rsid w:val="006B5897"/>
    <w:rsid w:val="006C0C28"/>
    <w:rsid w:val="006C2B1D"/>
    <w:rsid w:val="006D7303"/>
    <w:rsid w:val="006F16F7"/>
    <w:rsid w:val="006F5F02"/>
    <w:rsid w:val="00702381"/>
    <w:rsid w:val="00705587"/>
    <w:rsid w:val="00740D7F"/>
    <w:rsid w:val="0074142C"/>
    <w:rsid w:val="00741D35"/>
    <w:rsid w:val="007531A0"/>
    <w:rsid w:val="00754A97"/>
    <w:rsid w:val="00772ABC"/>
    <w:rsid w:val="00785523"/>
    <w:rsid w:val="00795013"/>
    <w:rsid w:val="0079757F"/>
    <w:rsid w:val="007A09E1"/>
    <w:rsid w:val="007A346B"/>
    <w:rsid w:val="007A4FBB"/>
    <w:rsid w:val="007B5CDE"/>
    <w:rsid w:val="007D2FBE"/>
    <w:rsid w:val="007D671C"/>
    <w:rsid w:val="007E3A4C"/>
    <w:rsid w:val="007F4C0A"/>
    <w:rsid w:val="00802745"/>
    <w:rsid w:val="00813B35"/>
    <w:rsid w:val="00814299"/>
    <w:rsid w:val="00823E0D"/>
    <w:rsid w:val="00824149"/>
    <w:rsid w:val="00830EE6"/>
    <w:rsid w:val="008334D5"/>
    <w:rsid w:val="00845D75"/>
    <w:rsid w:val="00847043"/>
    <w:rsid w:val="00852C63"/>
    <w:rsid w:val="0085569D"/>
    <w:rsid w:val="00855DA2"/>
    <w:rsid w:val="00861127"/>
    <w:rsid w:val="0087254A"/>
    <w:rsid w:val="00872DFC"/>
    <w:rsid w:val="00874B80"/>
    <w:rsid w:val="008772F5"/>
    <w:rsid w:val="00883A66"/>
    <w:rsid w:val="008A3D78"/>
    <w:rsid w:val="008B27ED"/>
    <w:rsid w:val="008D434C"/>
    <w:rsid w:val="008E3482"/>
    <w:rsid w:val="008F37E1"/>
    <w:rsid w:val="00901E7D"/>
    <w:rsid w:val="00904858"/>
    <w:rsid w:val="009170F1"/>
    <w:rsid w:val="009366C2"/>
    <w:rsid w:val="00940383"/>
    <w:rsid w:val="00941461"/>
    <w:rsid w:val="00945356"/>
    <w:rsid w:val="00955B63"/>
    <w:rsid w:val="00956E1E"/>
    <w:rsid w:val="0096181C"/>
    <w:rsid w:val="0098489F"/>
    <w:rsid w:val="00990BB5"/>
    <w:rsid w:val="009A0329"/>
    <w:rsid w:val="009A340B"/>
    <w:rsid w:val="009A7850"/>
    <w:rsid w:val="009C2A69"/>
    <w:rsid w:val="009C39A4"/>
    <w:rsid w:val="009C5CA0"/>
    <w:rsid w:val="009D1065"/>
    <w:rsid w:val="009D6A03"/>
    <w:rsid w:val="009F3085"/>
    <w:rsid w:val="009F6CB2"/>
    <w:rsid w:val="00A01574"/>
    <w:rsid w:val="00A017F1"/>
    <w:rsid w:val="00A074AD"/>
    <w:rsid w:val="00A10DB4"/>
    <w:rsid w:val="00A42665"/>
    <w:rsid w:val="00A44C05"/>
    <w:rsid w:val="00A476A7"/>
    <w:rsid w:val="00A47B52"/>
    <w:rsid w:val="00A560B9"/>
    <w:rsid w:val="00A61A41"/>
    <w:rsid w:val="00A70528"/>
    <w:rsid w:val="00A7458B"/>
    <w:rsid w:val="00A75139"/>
    <w:rsid w:val="00A751CB"/>
    <w:rsid w:val="00A90FD3"/>
    <w:rsid w:val="00A9500D"/>
    <w:rsid w:val="00A95350"/>
    <w:rsid w:val="00AA3CE5"/>
    <w:rsid w:val="00AB0D90"/>
    <w:rsid w:val="00AB242E"/>
    <w:rsid w:val="00AC116A"/>
    <w:rsid w:val="00AC3E81"/>
    <w:rsid w:val="00AE09C6"/>
    <w:rsid w:val="00AE2AAB"/>
    <w:rsid w:val="00AE7FA5"/>
    <w:rsid w:val="00AF14FC"/>
    <w:rsid w:val="00AF271F"/>
    <w:rsid w:val="00B0011D"/>
    <w:rsid w:val="00B114CA"/>
    <w:rsid w:val="00B2269F"/>
    <w:rsid w:val="00B250E8"/>
    <w:rsid w:val="00B26BDA"/>
    <w:rsid w:val="00B32C2E"/>
    <w:rsid w:val="00B51B21"/>
    <w:rsid w:val="00B53835"/>
    <w:rsid w:val="00B54905"/>
    <w:rsid w:val="00B63A63"/>
    <w:rsid w:val="00B66857"/>
    <w:rsid w:val="00B7533D"/>
    <w:rsid w:val="00B7537C"/>
    <w:rsid w:val="00B82AB9"/>
    <w:rsid w:val="00B855C8"/>
    <w:rsid w:val="00BA05F5"/>
    <w:rsid w:val="00BA1631"/>
    <w:rsid w:val="00BA4474"/>
    <w:rsid w:val="00BB3BD3"/>
    <w:rsid w:val="00BB64B5"/>
    <w:rsid w:val="00BB6533"/>
    <w:rsid w:val="00BB65B8"/>
    <w:rsid w:val="00BC2945"/>
    <w:rsid w:val="00BD1455"/>
    <w:rsid w:val="00BD71B1"/>
    <w:rsid w:val="00BE0AE8"/>
    <w:rsid w:val="00BE325C"/>
    <w:rsid w:val="00BF0D31"/>
    <w:rsid w:val="00BF25A8"/>
    <w:rsid w:val="00BF4824"/>
    <w:rsid w:val="00BF4E52"/>
    <w:rsid w:val="00C01ABA"/>
    <w:rsid w:val="00C02D66"/>
    <w:rsid w:val="00C07C72"/>
    <w:rsid w:val="00C312E5"/>
    <w:rsid w:val="00C34F6C"/>
    <w:rsid w:val="00C42EDE"/>
    <w:rsid w:val="00C455B3"/>
    <w:rsid w:val="00C50AD2"/>
    <w:rsid w:val="00C54BAA"/>
    <w:rsid w:val="00C54CA8"/>
    <w:rsid w:val="00C61D7A"/>
    <w:rsid w:val="00C727BC"/>
    <w:rsid w:val="00C73578"/>
    <w:rsid w:val="00C7773E"/>
    <w:rsid w:val="00C80851"/>
    <w:rsid w:val="00C82808"/>
    <w:rsid w:val="00C8335F"/>
    <w:rsid w:val="00C83BB6"/>
    <w:rsid w:val="00C86DF6"/>
    <w:rsid w:val="00C87521"/>
    <w:rsid w:val="00C87B63"/>
    <w:rsid w:val="00C952E2"/>
    <w:rsid w:val="00CA3E67"/>
    <w:rsid w:val="00CB23CF"/>
    <w:rsid w:val="00CB5FD7"/>
    <w:rsid w:val="00CC1F96"/>
    <w:rsid w:val="00CC33FE"/>
    <w:rsid w:val="00CD117D"/>
    <w:rsid w:val="00CD1B86"/>
    <w:rsid w:val="00CD27FC"/>
    <w:rsid w:val="00CD568E"/>
    <w:rsid w:val="00CD7E0B"/>
    <w:rsid w:val="00CF4B44"/>
    <w:rsid w:val="00D0002A"/>
    <w:rsid w:val="00D01A9C"/>
    <w:rsid w:val="00D06095"/>
    <w:rsid w:val="00D10B59"/>
    <w:rsid w:val="00D23389"/>
    <w:rsid w:val="00D35645"/>
    <w:rsid w:val="00D44FBF"/>
    <w:rsid w:val="00D46A56"/>
    <w:rsid w:val="00D50B3D"/>
    <w:rsid w:val="00D57EB5"/>
    <w:rsid w:val="00D7200F"/>
    <w:rsid w:val="00D76D1B"/>
    <w:rsid w:val="00D77108"/>
    <w:rsid w:val="00D809B1"/>
    <w:rsid w:val="00D80BF8"/>
    <w:rsid w:val="00D81F7F"/>
    <w:rsid w:val="00D85006"/>
    <w:rsid w:val="00D94DBF"/>
    <w:rsid w:val="00D967EA"/>
    <w:rsid w:val="00DA17D9"/>
    <w:rsid w:val="00DA6886"/>
    <w:rsid w:val="00DA7D04"/>
    <w:rsid w:val="00DB1609"/>
    <w:rsid w:val="00DC5C59"/>
    <w:rsid w:val="00DC64B0"/>
    <w:rsid w:val="00DE0625"/>
    <w:rsid w:val="00DE6158"/>
    <w:rsid w:val="00DF2111"/>
    <w:rsid w:val="00E00778"/>
    <w:rsid w:val="00E12D0E"/>
    <w:rsid w:val="00E14FA6"/>
    <w:rsid w:val="00E21DF1"/>
    <w:rsid w:val="00E240DC"/>
    <w:rsid w:val="00E26FAB"/>
    <w:rsid w:val="00E40E75"/>
    <w:rsid w:val="00E4202E"/>
    <w:rsid w:val="00E453AC"/>
    <w:rsid w:val="00E46F7E"/>
    <w:rsid w:val="00E50797"/>
    <w:rsid w:val="00E50B45"/>
    <w:rsid w:val="00E72E40"/>
    <w:rsid w:val="00E74C67"/>
    <w:rsid w:val="00E800AC"/>
    <w:rsid w:val="00E86DAD"/>
    <w:rsid w:val="00E87DE7"/>
    <w:rsid w:val="00E97059"/>
    <w:rsid w:val="00EC04B8"/>
    <w:rsid w:val="00EC386E"/>
    <w:rsid w:val="00EC52CC"/>
    <w:rsid w:val="00EF37AA"/>
    <w:rsid w:val="00EF72FD"/>
    <w:rsid w:val="00F16A73"/>
    <w:rsid w:val="00F24653"/>
    <w:rsid w:val="00F26C19"/>
    <w:rsid w:val="00F34F15"/>
    <w:rsid w:val="00F44F85"/>
    <w:rsid w:val="00F50FB0"/>
    <w:rsid w:val="00F67A67"/>
    <w:rsid w:val="00F74539"/>
    <w:rsid w:val="00F851BF"/>
    <w:rsid w:val="00F86AC2"/>
    <w:rsid w:val="00F93235"/>
    <w:rsid w:val="00F93EA6"/>
    <w:rsid w:val="00F9633E"/>
    <w:rsid w:val="00FA15C0"/>
    <w:rsid w:val="00FA3E01"/>
    <w:rsid w:val="00FB6A9E"/>
    <w:rsid w:val="00FC009F"/>
    <w:rsid w:val="00FD180F"/>
    <w:rsid w:val="00FD4489"/>
    <w:rsid w:val="00FD4B3B"/>
    <w:rsid w:val="00FF19F9"/>
    <w:rsid w:val="00FF5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B2A3F88"/>
  <w15:chartTrackingRefBased/>
  <w15:docId w15:val="{22C41555-5B42-4846-AEFA-480010AE3A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3B3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F30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16F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16F24"/>
  </w:style>
  <w:style w:type="paragraph" w:styleId="Footer">
    <w:name w:val="footer"/>
    <w:basedOn w:val="Normal"/>
    <w:link w:val="FooterChar"/>
    <w:uiPriority w:val="99"/>
    <w:unhideWhenUsed/>
    <w:rsid w:val="00416F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6F24"/>
  </w:style>
  <w:style w:type="paragraph" w:styleId="NoSpacing">
    <w:name w:val="No Spacing"/>
    <w:link w:val="NoSpacingChar"/>
    <w:uiPriority w:val="1"/>
    <w:qFormat/>
    <w:rsid w:val="00813B35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813B35"/>
    <w:rPr>
      <w:rFonts w:eastAsiaTheme="minorEastAsia"/>
    </w:rPr>
  </w:style>
  <w:style w:type="paragraph" w:customStyle="1" w:styleId="v1msonormal">
    <w:name w:val="v1msonormal"/>
    <w:basedOn w:val="Normal"/>
    <w:rsid w:val="002F0E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8556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EC04B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66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5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44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1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9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6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View">
  <a:themeElements>
    <a:clrScheme name="View">
      <a:dk1>
        <a:srgbClr val="000000"/>
      </a:dk1>
      <a:lt1>
        <a:srgbClr val="FFFFFF"/>
      </a:lt1>
      <a:dk2>
        <a:srgbClr val="46464A"/>
      </a:dk2>
      <a:lt2>
        <a:srgbClr val="D6D3CC"/>
      </a:lt2>
      <a:accent1>
        <a:srgbClr val="6F6F74"/>
      </a:accent1>
      <a:accent2>
        <a:srgbClr val="92A9B9"/>
      </a:accent2>
      <a:accent3>
        <a:srgbClr val="A7B789"/>
      </a:accent3>
      <a:accent4>
        <a:srgbClr val="B9A489"/>
      </a:accent4>
      <a:accent5>
        <a:srgbClr val="8D6374"/>
      </a:accent5>
      <a:accent6>
        <a:srgbClr val="9B7362"/>
      </a:accent6>
      <a:hlink>
        <a:srgbClr val="67AABF"/>
      </a:hlink>
      <a:folHlink>
        <a:srgbClr val="ABAFA5"/>
      </a:folHlink>
    </a:clrScheme>
    <a:fontScheme name="View">
      <a:majorFont>
        <a:latin typeface="Century Schoolbook" panose="020406040505050203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Schoolbook" panose="020406040505050203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View">
      <a:fillStyleLst>
        <a:solidFill>
          <a:schemeClr val="phClr"/>
        </a:solidFill>
        <a:solidFill>
          <a:schemeClr val="phClr">
            <a:tint val="60000"/>
            <a:satMod val="120000"/>
          </a:schemeClr>
        </a:solidFill>
        <a:solidFill>
          <a:schemeClr val="phClr">
            <a:shade val="75000"/>
            <a:satMod val="160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3970" cap="flat" cmpd="sng" algn="ctr">
          <a:solidFill>
            <a:schemeClr val="phClr"/>
          </a:solidFill>
          <a:prstDash val="solid"/>
        </a:ln>
        <a:ln w="17145" cap="flat" cmpd="sng" algn="ctr">
          <a:solidFill>
            <a:schemeClr val="phClr">
              <a:shade val="95000"/>
              <a:alpha val="95000"/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15240" dir="5400000" algn="tl" rotWithShape="0">
              <a:srgbClr val="000000">
                <a:alpha val="75000"/>
              </a:srgbClr>
            </a:outerShdw>
          </a:effectLst>
          <a:scene3d>
            <a:camera prst="orthographicFront">
              <a:rot lat="0" lon="0" rev="0"/>
            </a:camera>
            <a:lightRig rig="brightRoom" dir="tl"/>
          </a:scene3d>
          <a:sp3d contourW="9525" prstMaterial="flat">
            <a:bevelT w="0" h="0" prst="coolSlant"/>
            <a:contourClr>
              <a:schemeClr val="phClr">
                <a:shade val="35000"/>
                <a:satMod val="130000"/>
              </a:schemeClr>
            </a:contourClr>
          </a:sp3d>
        </a:effectStyle>
        <a:effectStyle>
          <a:effectLst>
            <a:outerShdw blurRad="76200" dist="25400" dir="5400000" algn="tl" rotWithShape="0">
              <a:srgbClr val="000000">
                <a:alpha val="55000"/>
              </a:srgbClr>
            </a:outerShdw>
          </a:effectLst>
          <a:scene3d>
            <a:camera prst="orthographicFront">
              <a:rot lat="0" lon="0" rev="0"/>
            </a:camera>
            <a:lightRig rig="brightRoom" dir="tl"/>
          </a:scene3d>
          <a:sp3d contourW="19050" prstMaterial="flat">
            <a:bevelT w="0" h="0" prst="coolSlant"/>
            <a:contourClr>
              <a:schemeClr val="phClr">
                <a:shade val="25000"/>
                <a:satMod val="14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4000"/>
                <a:shade val="98000"/>
                <a:satMod val="130000"/>
                <a:lumMod val="102000"/>
              </a:schemeClr>
            </a:gs>
            <a:gs pos="100000">
              <a:schemeClr val="phClr">
                <a:tint val="98000"/>
                <a:shade val="78000"/>
                <a:satMod val="140000"/>
              </a:schemeClr>
            </a:gs>
          </a:gsLst>
          <a:path path="circle">
            <a:fillToRect l="100000" t="100000" r="100000" b="10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View" id="{BA0EB5A6-F2D4-4F82-977B-64ADEE4A2A69}" vid="{3969A8A2-35DB-4E3B-8885-16FD20568674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2300C9-8408-4A16-ABDE-6AE4A9F2B6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3161</TotalTime>
  <Pages>7</Pages>
  <Words>876</Words>
  <Characters>4806</Characters>
  <Application>Microsoft Office Word</Application>
  <DocSecurity>0</DocSecurity>
  <Lines>343</Lines>
  <Paragraphs>153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REGJISTRI I KERKESVE DHE PERGJIGJEVE  JANAR 2026                                                          Mbështetur në Ligjin nr.119/2014 "Për të Drejtën e Informimit" neni nr.8 pika 1</dc:subject>
  <dc:creator>DELL 7010</dc:creator>
  <cp:keywords/>
  <dc:description/>
  <cp:lastModifiedBy>Klevisa Zhapaj</cp:lastModifiedBy>
  <cp:revision>704</cp:revision>
  <dcterms:created xsi:type="dcterms:W3CDTF">2025-10-30T10:05:00Z</dcterms:created>
  <dcterms:modified xsi:type="dcterms:W3CDTF">2026-02-11T08:08:00Z</dcterms:modified>
</cp:coreProperties>
</file>