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E1D8" w14:textId="4A8CD517" w:rsidR="00D42DFA" w:rsidRPr="00B66272" w:rsidRDefault="00B66272" w:rsidP="00D42DFA">
      <w:pPr>
        <w:pStyle w:val="v1msonormal"/>
        <w:shd w:val="clear" w:color="auto" w:fill="FFFFFF"/>
        <w:spacing w:before="0" w:beforeAutospacing="0" w:after="0" w:afterAutospacing="0"/>
        <w:rPr>
          <w:color w:val="2C363A"/>
        </w:rPr>
      </w:pPr>
      <w:r w:rsidRPr="00B66272">
        <w:rPr>
          <w:b/>
          <w:bCs/>
          <w:color w:val="2C363A"/>
          <w:shd w:val="clear" w:color="auto" w:fill="FFFFFF"/>
        </w:rPr>
        <w:t xml:space="preserve">Deklaratë Publike e Kryetarit </w:t>
      </w:r>
      <w:r>
        <w:rPr>
          <w:b/>
          <w:bCs/>
          <w:color w:val="2C363A"/>
          <w:shd w:val="clear" w:color="auto" w:fill="FFFFFF"/>
        </w:rPr>
        <w:t>t</w:t>
      </w:r>
      <w:r w:rsidRPr="00B66272">
        <w:rPr>
          <w:b/>
          <w:bCs/>
          <w:color w:val="2C363A"/>
          <w:shd w:val="clear" w:color="auto" w:fill="FFFFFF"/>
        </w:rPr>
        <w:t>ë Këshillit Bashkiak për Transparencën dhe Pjesëmarrjen Qytetare</w:t>
      </w:r>
    </w:p>
    <w:p w14:paraId="0E4AC56C" w14:textId="77777777" w:rsidR="00D42DFA" w:rsidRPr="00B66272" w:rsidRDefault="00D42DFA" w:rsidP="00D42DFA">
      <w:pPr>
        <w:pStyle w:val="v1msonormal"/>
        <w:shd w:val="clear" w:color="auto" w:fill="FFFFFF"/>
        <w:spacing w:before="0" w:beforeAutospacing="0" w:after="0" w:afterAutospacing="0"/>
        <w:rPr>
          <w:color w:val="2C363A"/>
        </w:rPr>
      </w:pPr>
    </w:p>
    <w:p w14:paraId="03ADC6D4" w14:textId="0B0D0A24" w:rsidR="00D42DFA" w:rsidRPr="00B66272" w:rsidRDefault="00D42DFA" w:rsidP="00D42DFA">
      <w:pPr>
        <w:pStyle w:val="v1msonormal"/>
        <w:shd w:val="clear" w:color="auto" w:fill="FFFFFF"/>
        <w:spacing w:before="0" w:beforeAutospacing="0" w:after="0" w:afterAutospacing="0"/>
        <w:rPr>
          <w:color w:val="2C363A"/>
        </w:rPr>
      </w:pPr>
      <w:r w:rsidRPr="00B66272">
        <w:rPr>
          <w:color w:val="2C363A"/>
        </w:rPr>
        <w:t>Këshilli Bashkiak mbetet i angazhuar për të garantuar një qeverisje vendore transparente, të përgjegjshme dhe sa më pranë qytetarëve. Besojmë se një qeverisje demokratike dhe efektive ndërtohet mbi besimin e qytetarëve, informimin e hapur dhe përfshirjen aktive të komunitetit në proceset vendimmarrëse.</w:t>
      </w:r>
    </w:p>
    <w:p w14:paraId="3CB153C3" w14:textId="77777777" w:rsidR="00D42DFA" w:rsidRPr="00B66272" w:rsidRDefault="00D42DFA" w:rsidP="00D42DFA">
      <w:pPr>
        <w:pStyle w:val="v1msonormal"/>
        <w:shd w:val="clear" w:color="auto" w:fill="FFFFFF"/>
        <w:spacing w:before="0" w:beforeAutospacing="0" w:after="0" w:afterAutospacing="0"/>
        <w:rPr>
          <w:color w:val="2C363A"/>
        </w:rPr>
      </w:pPr>
      <w:r w:rsidRPr="00B66272">
        <w:rPr>
          <w:color w:val="2C363A"/>
        </w:rPr>
        <w:t>Në përputhje me parimet e demokracisë vendore, ligjshmërisë, transparencës dhe pjesëmarrjes qytetare, Këshilli Bashkiak do të vijojë të garantojë akses më të plotë dhe më të kuptueshëm të publikut në informacion mbi mbledhjet, vendimet dhe aktivitetet e tij, si dhe të krijojë më shumë hapësira për konsultim dhe dialog me qytetarët, organizatat e shoqërisë civile, grupet e interesit dhe strukturat komunitare.</w:t>
      </w:r>
    </w:p>
    <w:p w14:paraId="79E721C6" w14:textId="77777777" w:rsidR="00D42DFA" w:rsidRPr="00B66272" w:rsidRDefault="00D42DFA" w:rsidP="00D42DFA">
      <w:pPr>
        <w:pStyle w:val="v1msonormal"/>
        <w:shd w:val="clear" w:color="auto" w:fill="FFFFFF"/>
        <w:spacing w:before="0" w:beforeAutospacing="0" w:after="0" w:afterAutospacing="0"/>
        <w:rPr>
          <w:color w:val="2C363A"/>
        </w:rPr>
      </w:pPr>
      <w:r w:rsidRPr="00B66272">
        <w:rPr>
          <w:color w:val="2C363A"/>
        </w:rPr>
        <w:t>Për këtë arsye, do të punohet për forcimin e kulturës së bashkëpunimit, integritetit dhe llogaridhënies, duke respektuar standardet e etikës publike dhe duke siguruar që vendimmarrja të jetë në interesin më të mirë të komunitetit.</w:t>
      </w:r>
    </w:p>
    <w:p w14:paraId="3307A324" w14:textId="77777777" w:rsidR="00D42DFA" w:rsidRPr="00B66272" w:rsidRDefault="00D42DFA" w:rsidP="00D42DFA">
      <w:pPr>
        <w:pStyle w:val="v1msonormal"/>
        <w:shd w:val="clear" w:color="auto" w:fill="FFFFFF"/>
        <w:spacing w:before="0" w:beforeAutospacing="0" w:after="0" w:afterAutospacing="0"/>
        <w:rPr>
          <w:color w:val="2C363A"/>
        </w:rPr>
      </w:pPr>
      <w:r w:rsidRPr="00B66272">
        <w:rPr>
          <w:color w:val="2C363A"/>
        </w:rPr>
        <w:t>Këshilli Bashkiak mbetet i përkushtuar për të ushtruar funksionet e tij përfaqësuese, vendimmarrëse dhe mbikëqyrëse në mënyrë të hapur, të drejtë dhe gjithëpërfshirëse, duke garantuar që zëri i qytetarëve të dëgjohet dhe të reflektohet në politikat dhe vendimet vendore.</w:t>
      </w:r>
    </w:p>
    <w:p w14:paraId="470A5972" w14:textId="77777777" w:rsidR="00D42DFA" w:rsidRPr="00B66272" w:rsidRDefault="00D42DFA" w:rsidP="00D42DFA">
      <w:pPr>
        <w:pStyle w:val="v1msonormal"/>
        <w:shd w:val="clear" w:color="auto" w:fill="FFFFFF"/>
        <w:spacing w:before="0" w:beforeAutospacing="0" w:after="0" w:afterAutospacing="0"/>
        <w:rPr>
          <w:color w:val="2C363A"/>
        </w:rPr>
      </w:pPr>
      <w:r w:rsidRPr="00B66272">
        <w:rPr>
          <w:color w:val="2C363A"/>
        </w:rPr>
        <w:t> </w:t>
      </w:r>
    </w:p>
    <w:p w14:paraId="40C00DDA" w14:textId="77777777" w:rsidR="00522061" w:rsidRPr="00B66272" w:rsidRDefault="00522061">
      <w:pPr>
        <w:rPr>
          <w:rFonts w:ascii="Times New Roman" w:hAnsi="Times New Roman" w:cs="Times New Roman"/>
        </w:rPr>
      </w:pPr>
    </w:p>
    <w:sectPr w:rsidR="00522061" w:rsidRPr="00B66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61"/>
    <w:rsid w:val="001E0DC0"/>
    <w:rsid w:val="003D5591"/>
    <w:rsid w:val="004A6208"/>
    <w:rsid w:val="00522061"/>
    <w:rsid w:val="00625808"/>
    <w:rsid w:val="00A37F15"/>
    <w:rsid w:val="00B66272"/>
    <w:rsid w:val="00BA0554"/>
    <w:rsid w:val="00D30030"/>
    <w:rsid w:val="00D42DFA"/>
    <w:rsid w:val="00DF0ECF"/>
    <w:rsid w:val="00E65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1CDE"/>
  <w15:chartTrackingRefBased/>
  <w15:docId w15:val="{D84EE24F-15FD-4749-B281-6D801147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0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061"/>
    <w:rPr>
      <w:rFonts w:eastAsiaTheme="majorEastAsia" w:cstheme="majorBidi"/>
      <w:color w:val="272727" w:themeColor="text1" w:themeTint="D8"/>
    </w:rPr>
  </w:style>
  <w:style w:type="paragraph" w:styleId="Title">
    <w:name w:val="Title"/>
    <w:basedOn w:val="Normal"/>
    <w:next w:val="Normal"/>
    <w:link w:val="TitleChar"/>
    <w:uiPriority w:val="10"/>
    <w:qFormat/>
    <w:rsid w:val="00522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061"/>
    <w:pPr>
      <w:spacing w:before="160"/>
      <w:jc w:val="center"/>
    </w:pPr>
    <w:rPr>
      <w:i/>
      <w:iCs/>
      <w:color w:val="404040" w:themeColor="text1" w:themeTint="BF"/>
    </w:rPr>
  </w:style>
  <w:style w:type="character" w:customStyle="1" w:styleId="QuoteChar">
    <w:name w:val="Quote Char"/>
    <w:basedOn w:val="DefaultParagraphFont"/>
    <w:link w:val="Quote"/>
    <w:uiPriority w:val="29"/>
    <w:rsid w:val="00522061"/>
    <w:rPr>
      <w:i/>
      <w:iCs/>
      <w:color w:val="404040" w:themeColor="text1" w:themeTint="BF"/>
    </w:rPr>
  </w:style>
  <w:style w:type="paragraph" w:styleId="ListParagraph">
    <w:name w:val="List Paragraph"/>
    <w:basedOn w:val="Normal"/>
    <w:uiPriority w:val="34"/>
    <w:qFormat/>
    <w:rsid w:val="00522061"/>
    <w:pPr>
      <w:ind w:left="720"/>
      <w:contextualSpacing/>
    </w:pPr>
  </w:style>
  <w:style w:type="character" w:styleId="IntenseEmphasis">
    <w:name w:val="Intense Emphasis"/>
    <w:basedOn w:val="DefaultParagraphFont"/>
    <w:uiPriority w:val="21"/>
    <w:qFormat/>
    <w:rsid w:val="00522061"/>
    <w:rPr>
      <w:i/>
      <w:iCs/>
      <w:color w:val="0F4761" w:themeColor="accent1" w:themeShade="BF"/>
    </w:rPr>
  </w:style>
  <w:style w:type="paragraph" w:styleId="IntenseQuote">
    <w:name w:val="Intense Quote"/>
    <w:basedOn w:val="Normal"/>
    <w:next w:val="Normal"/>
    <w:link w:val="IntenseQuoteChar"/>
    <w:uiPriority w:val="30"/>
    <w:qFormat/>
    <w:rsid w:val="00522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061"/>
    <w:rPr>
      <w:i/>
      <w:iCs/>
      <w:color w:val="0F4761" w:themeColor="accent1" w:themeShade="BF"/>
    </w:rPr>
  </w:style>
  <w:style w:type="character" w:styleId="IntenseReference">
    <w:name w:val="Intense Reference"/>
    <w:basedOn w:val="DefaultParagraphFont"/>
    <w:uiPriority w:val="32"/>
    <w:qFormat/>
    <w:rsid w:val="00522061"/>
    <w:rPr>
      <w:b/>
      <w:bCs/>
      <w:smallCaps/>
      <w:color w:val="0F4761" w:themeColor="accent1" w:themeShade="BF"/>
      <w:spacing w:val="5"/>
    </w:rPr>
  </w:style>
  <w:style w:type="paragraph" w:customStyle="1" w:styleId="v1msonormal">
    <w:name w:val="v1msonormal"/>
    <w:basedOn w:val="Normal"/>
    <w:rsid w:val="00D42DF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1127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 Xeba</dc:creator>
  <cp:keywords/>
  <dc:description/>
  <cp:lastModifiedBy>Rafaela Xeba</cp:lastModifiedBy>
  <cp:revision>2</cp:revision>
  <dcterms:created xsi:type="dcterms:W3CDTF">2026-05-15T06:49:00Z</dcterms:created>
  <dcterms:modified xsi:type="dcterms:W3CDTF">2026-05-15T06:49:00Z</dcterms:modified>
</cp:coreProperties>
</file>